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A6B" w:rsidRDefault="00005CC1">
      <w:pPr>
        <w:jc w:val="center"/>
        <w:rPr>
          <w:b/>
          <w:sz w:val="36"/>
          <w:szCs w:val="36"/>
        </w:rPr>
      </w:pPr>
      <w:bookmarkStart w:id="0" w:name="_Hlk47598603"/>
      <w:r>
        <w:rPr>
          <w:rFonts w:hint="eastAsia"/>
          <w:b/>
          <w:sz w:val="36"/>
          <w:szCs w:val="36"/>
        </w:rPr>
        <w:t>2024</w:t>
      </w:r>
      <w:r>
        <w:rPr>
          <w:rFonts w:hint="eastAsia"/>
          <w:b/>
          <w:sz w:val="36"/>
          <w:szCs w:val="36"/>
        </w:rPr>
        <w:t>年上海材料研究所有限公司检测中心测量审核通知</w:t>
      </w:r>
    </w:p>
    <w:p w:rsidR="00183A6B" w:rsidRDefault="00183A6B">
      <w:pPr>
        <w:jc w:val="right"/>
      </w:pPr>
    </w:p>
    <w:p w:rsidR="00183A6B" w:rsidRDefault="00005CC1">
      <w:pPr>
        <w:pStyle w:val="Default"/>
        <w:spacing w:line="300" w:lineRule="auto"/>
        <w:ind w:firstLineChars="200" w:firstLine="480"/>
      </w:pPr>
      <w:bookmarkStart w:id="1" w:name="OLE_LINK1"/>
      <w:bookmarkStart w:id="2" w:name="OLE_LINK3"/>
      <w:bookmarkStart w:id="3" w:name="OLE_LINK2"/>
      <w:r>
        <w:rPr>
          <w:rFonts w:hint="eastAsia"/>
        </w:rPr>
        <w:t>上海材料研究所有限公司检测中心</w:t>
      </w:r>
      <w:bookmarkEnd w:id="1"/>
      <w:bookmarkEnd w:id="2"/>
      <w:bookmarkEnd w:id="3"/>
      <w:r>
        <w:rPr>
          <w:rFonts w:hint="eastAsia"/>
        </w:rPr>
        <w:t>是中国合格评定国家认可委员会（</w:t>
      </w:r>
      <w:r>
        <w:t>CNAS</w:t>
      </w:r>
      <w:r>
        <w:rPr>
          <w:rFonts w:hint="eastAsia"/>
        </w:rPr>
        <w:t>）认可的能力验证提供者之一，认可注册编号</w:t>
      </w:r>
      <w:r>
        <w:t>PT0055</w:t>
      </w:r>
      <w:r>
        <w:rPr>
          <w:rFonts w:hint="eastAsia"/>
        </w:rPr>
        <w:t>。本中心依据</w:t>
      </w:r>
      <w:r>
        <w:t>ISO/IEC 17043: 20</w:t>
      </w:r>
      <w:r w:rsidR="00A01B79">
        <w:rPr>
          <w:rFonts w:hint="eastAsia"/>
        </w:rPr>
        <w:t>23</w:t>
      </w:r>
      <w:r>
        <w:rPr>
          <w:rFonts w:hint="eastAsia"/>
        </w:rPr>
        <w:t>《合格评定能力验证通用要求》组织和实施能力验证活动和测量审核，客观、公正地为实验室出具评价报告及证书。</w:t>
      </w:r>
    </w:p>
    <w:p w:rsidR="00183A6B" w:rsidRDefault="00005CC1">
      <w:pPr>
        <w:autoSpaceDE w:val="0"/>
        <w:autoSpaceDN w:val="0"/>
        <w:adjustRightInd w:val="0"/>
        <w:spacing w:line="300" w:lineRule="auto"/>
        <w:ind w:firstLineChars="200" w:firstLine="480"/>
        <w:jc w:val="left"/>
        <w:rPr>
          <w:rFonts w:ascii="Arial" w:cs="Arial"/>
          <w:kern w:val="0"/>
          <w:sz w:val="24"/>
          <w:szCs w:val="24"/>
        </w:rPr>
      </w:pPr>
      <w:r>
        <w:rPr>
          <w:rFonts w:ascii="Arial" w:hAnsi="Arial" w:cs="Arial" w:hint="eastAsia"/>
          <w:color w:val="000000"/>
          <w:kern w:val="0"/>
          <w:sz w:val="24"/>
          <w:szCs w:val="24"/>
        </w:rPr>
        <w:t>能力验证和测量审核对于实验室和检验检测机构，是一种有效的外部质量保证活动，也是内部质量控制技术的重要补充。上海材料研究所有限公司检测中心开展的能力验证和测量审核的结果可作为实验室认可及资质认定评审机构判定实验室技术能力的重要依据之一</w:t>
      </w:r>
      <w:r>
        <w:rPr>
          <w:rFonts w:ascii="Arial" w:cs="Arial" w:hint="eastAsia"/>
          <w:kern w:val="0"/>
          <w:sz w:val="24"/>
          <w:szCs w:val="24"/>
        </w:rPr>
        <w:t>。</w:t>
      </w:r>
    </w:p>
    <w:p w:rsidR="00183A6B" w:rsidRDefault="00005CC1">
      <w:pPr>
        <w:autoSpaceDE w:val="0"/>
        <w:autoSpaceDN w:val="0"/>
        <w:adjustRightInd w:val="0"/>
        <w:spacing w:line="30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热忱欢迎相关实验室随时选择上海材料研究所有限公司检测中心进行测量审核，我们将及时快速有效地为您服务。</w:t>
      </w:r>
    </w:p>
    <w:p w:rsidR="00183A6B" w:rsidRDefault="00005CC1">
      <w:pPr>
        <w:autoSpaceDE w:val="0"/>
        <w:autoSpaceDN w:val="0"/>
        <w:adjustRightInd w:val="0"/>
        <w:spacing w:line="30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中心进行的测量审核项目，内容涉及中心获</w:t>
      </w:r>
      <w:r>
        <w:rPr>
          <w:rFonts w:ascii="Arial" w:hAnsi="Arial" w:cs="Arial"/>
          <w:color w:val="000000"/>
          <w:kern w:val="0"/>
          <w:sz w:val="24"/>
          <w:szCs w:val="24"/>
        </w:rPr>
        <w:t>CNAS</w:t>
      </w:r>
      <w:r>
        <w:rPr>
          <w:rFonts w:ascii="Arial" w:hAnsi="Arial" w:cs="Arial" w:hint="eastAsia"/>
          <w:color w:val="000000"/>
          <w:kern w:val="0"/>
          <w:sz w:val="24"/>
          <w:szCs w:val="24"/>
        </w:rPr>
        <w:t>认可的所有领域，见附表</w:t>
      </w:r>
      <w:r>
        <w:rPr>
          <w:rFonts w:ascii="Arial" w:hAnsi="Arial" w:cs="Arial" w:hint="eastAsia"/>
          <w:color w:val="000000"/>
          <w:kern w:val="0"/>
          <w:sz w:val="24"/>
          <w:szCs w:val="24"/>
        </w:rPr>
        <w:t>1</w:t>
      </w:r>
      <w:r>
        <w:rPr>
          <w:rFonts w:ascii="Arial" w:hAnsi="Arial" w:cs="Arial" w:hint="eastAsia"/>
          <w:color w:val="000000"/>
          <w:kern w:val="0"/>
          <w:sz w:val="24"/>
          <w:szCs w:val="24"/>
        </w:rPr>
        <w:t>。</w:t>
      </w:r>
    </w:p>
    <w:p w:rsidR="00183A6B" w:rsidRDefault="00005CC1">
      <w:pPr>
        <w:pStyle w:val="a8"/>
        <w:shd w:val="clear" w:color="auto" w:fill="FFFFFF"/>
        <w:spacing w:before="0" w:beforeAutospacing="0" w:after="0" w:afterAutospacing="0" w:line="300" w:lineRule="auto"/>
        <w:ind w:firstLineChars="200" w:firstLine="480"/>
      </w:pPr>
      <w:r>
        <w:rPr>
          <w:rFonts w:hint="eastAsia"/>
          <w:color w:val="231F20"/>
        </w:rPr>
        <w:t>实验室可以填写</w:t>
      </w:r>
      <w:r>
        <w:rPr>
          <w:rFonts w:hint="eastAsia"/>
        </w:rPr>
        <w:t>《</w:t>
      </w:r>
      <w:r>
        <w:rPr>
          <w:rFonts w:cs="Times New Roman" w:hint="eastAsia"/>
          <w:b/>
          <w:bCs/>
        </w:rPr>
        <w:t>测量审核申请表</w:t>
      </w:r>
      <w:r>
        <w:rPr>
          <w:rFonts w:hint="eastAsia"/>
        </w:rPr>
        <w:t>》</w:t>
      </w:r>
      <w:r>
        <w:rPr>
          <w:rFonts w:hint="eastAsia"/>
          <w:b/>
          <w:bCs/>
        </w:rPr>
        <w:t>，签字盖章后</w:t>
      </w:r>
      <w:r>
        <w:rPr>
          <w:rFonts w:hint="eastAsia"/>
        </w:rPr>
        <w:t>以电子邮件形式发送至</w:t>
      </w:r>
      <w:r>
        <w:rPr>
          <w:rFonts w:cs="Arial" w:hint="eastAsia"/>
        </w:rPr>
        <w:t>工作组邮箱：</w:t>
      </w:r>
      <w:hyperlink r:id="rId7" w:history="1">
        <w:r>
          <w:rPr>
            <w:rFonts w:ascii="Arial" w:hAnsi="Arial" w:cs="Arial"/>
            <w:color w:val="000000"/>
          </w:rPr>
          <w:t>pt@sct.org.cn</w:t>
        </w:r>
      </w:hyperlink>
      <w:r>
        <w:rPr>
          <w:rFonts w:hint="eastAsia"/>
        </w:rPr>
        <w:t>。</w:t>
      </w:r>
      <w:r>
        <w:rPr>
          <w:rFonts w:ascii="Arial" w:hAnsi="Arial" w:cs="Arial" w:hint="eastAsia"/>
        </w:rPr>
        <w:t>也可以</w:t>
      </w:r>
      <w:r>
        <w:rPr>
          <w:rFonts w:hint="eastAsia"/>
        </w:rPr>
        <w:t>通过纸质形式邮寄至上海材料研究所有限公司或发送电子版给工作组微信。</w:t>
      </w:r>
    </w:p>
    <w:p w:rsidR="00183A6B" w:rsidRDefault="00183A6B">
      <w:pPr>
        <w:pStyle w:val="a8"/>
        <w:shd w:val="clear" w:color="auto" w:fill="FFFFFF"/>
        <w:spacing w:before="0" w:beforeAutospacing="0" w:after="0" w:afterAutospacing="0" w:line="360" w:lineRule="atLeast"/>
      </w:pPr>
    </w:p>
    <w:p w:rsidR="00183A6B" w:rsidRDefault="00183A6B">
      <w:pPr>
        <w:pStyle w:val="a8"/>
        <w:shd w:val="clear" w:color="auto" w:fill="FFFFFF"/>
        <w:spacing w:before="0" w:beforeAutospacing="0" w:after="0" w:afterAutospacing="0" w:line="360" w:lineRule="atLeast"/>
      </w:pPr>
    </w:p>
    <w:p w:rsidR="00183A6B" w:rsidRDefault="00005CC1">
      <w:pPr>
        <w:autoSpaceDE w:val="0"/>
        <w:autoSpaceDN w:val="0"/>
        <w:adjustRightInd w:val="0"/>
        <w:ind w:firstLineChars="200" w:firstLine="482"/>
        <w:jc w:val="left"/>
        <w:rPr>
          <w:rFonts w:ascii="Arial" w:hAnsi="Arial" w:cs="Arial"/>
          <w:b/>
          <w:color w:val="000000"/>
          <w:kern w:val="0"/>
          <w:sz w:val="24"/>
          <w:szCs w:val="24"/>
        </w:rPr>
      </w:pPr>
      <w:r>
        <w:rPr>
          <w:rFonts w:ascii="Arial" w:hAnsi="Arial" w:cs="Arial" w:hint="eastAsia"/>
          <w:b/>
          <w:color w:val="000000"/>
          <w:kern w:val="0"/>
          <w:sz w:val="24"/>
          <w:szCs w:val="24"/>
        </w:rPr>
        <w:t>联系方式：</w:t>
      </w:r>
    </w:p>
    <w:p w:rsidR="00183A6B" w:rsidRDefault="00005CC1">
      <w:pPr>
        <w:tabs>
          <w:tab w:val="left" w:pos="6124"/>
        </w:tabs>
        <w:autoSpaceDE w:val="0"/>
        <w:autoSpaceDN w:val="0"/>
        <w:adjustRightIn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联</w:t>
      </w:r>
      <w:r>
        <w:rPr>
          <w:rFonts w:ascii="Arial" w:hAnsi="Arial" w:cs="Arial"/>
          <w:color w:val="000000"/>
          <w:kern w:val="0"/>
          <w:sz w:val="24"/>
          <w:szCs w:val="24"/>
        </w:rPr>
        <w:t xml:space="preserve"> </w:t>
      </w:r>
      <w:r>
        <w:rPr>
          <w:rFonts w:ascii="Arial" w:hAnsi="Arial" w:cs="Arial" w:hint="eastAsia"/>
          <w:color w:val="000000"/>
          <w:kern w:val="0"/>
          <w:sz w:val="24"/>
          <w:szCs w:val="24"/>
        </w:rPr>
        <w:t>系</w:t>
      </w:r>
      <w:r>
        <w:rPr>
          <w:rFonts w:ascii="Arial" w:hAnsi="Arial" w:cs="Arial"/>
          <w:color w:val="000000"/>
          <w:kern w:val="0"/>
          <w:sz w:val="24"/>
          <w:szCs w:val="24"/>
        </w:rPr>
        <w:t xml:space="preserve"> </w:t>
      </w:r>
      <w:r>
        <w:rPr>
          <w:rFonts w:ascii="Arial" w:hAnsi="Arial" w:cs="Arial" w:hint="eastAsia"/>
          <w:color w:val="000000"/>
          <w:kern w:val="0"/>
          <w:sz w:val="24"/>
          <w:szCs w:val="24"/>
        </w:rPr>
        <w:t>人：姚佳人</w:t>
      </w:r>
      <w:r>
        <w:rPr>
          <w:rFonts w:ascii="Arial" w:hAnsi="Arial" w:cs="Arial" w:hint="eastAsia"/>
          <w:color w:val="000000"/>
          <w:kern w:val="0"/>
          <w:sz w:val="24"/>
          <w:szCs w:val="24"/>
        </w:rPr>
        <w:t xml:space="preserve">  </w:t>
      </w:r>
      <w:r>
        <w:rPr>
          <w:rFonts w:ascii="Arial" w:hAnsi="Arial" w:cs="Arial" w:hint="eastAsia"/>
          <w:color w:val="000000"/>
          <w:kern w:val="0"/>
          <w:sz w:val="24"/>
          <w:szCs w:val="24"/>
        </w:rPr>
        <w:t>芶</w:t>
      </w:r>
      <w:proofErr w:type="gramStart"/>
      <w:r>
        <w:rPr>
          <w:rFonts w:ascii="Arial" w:hAnsi="Arial" w:cs="Arial" w:hint="eastAsia"/>
          <w:color w:val="000000"/>
          <w:kern w:val="0"/>
          <w:sz w:val="24"/>
          <w:szCs w:val="24"/>
        </w:rPr>
        <w:t>斌</w:t>
      </w:r>
      <w:proofErr w:type="gramEnd"/>
      <w:r>
        <w:rPr>
          <w:rFonts w:ascii="Arial" w:hAnsi="Arial" w:cs="Arial"/>
          <w:color w:val="000000"/>
          <w:kern w:val="0"/>
          <w:sz w:val="24"/>
          <w:szCs w:val="24"/>
        </w:rPr>
        <w:t xml:space="preserve"> </w:t>
      </w:r>
      <w:r>
        <w:rPr>
          <w:rFonts w:ascii="Arial" w:hAnsi="Arial" w:cs="Arial" w:hint="eastAsia"/>
          <w:color w:val="000000"/>
          <w:kern w:val="0"/>
          <w:sz w:val="24"/>
          <w:szCs w:val="24"/>
        </w:rPr>
        <w:t xml:space="preserve">  </w:t>
      </w:r>
      <w:r>
        <w:rPr>
          <w:rFonts w:ascii="Arial" w:hAnsi="Arial" w:cs="Arial" w:hint="eastAsia"/>
          <w:color w:val="000000"/>
          <w:kern w:val="0"/>
          <w:sz w:val="24"/>
          <w:szCs w:val="24"/>
        </w:rPr>
        <w:t>朱文中</w:t>
      </w:r>
      <w:r>
        <w:rPr>
          <w:rFonts w:ascii="Arial" w:hAnsi="Arial" w:cs="Arial" w:hint="eastAsia"/>
          <w:color w:val="000000"/>
          <w:kern w:val="0"/>
          <w:sz w:val="24"/>
          <w:szCs w:val="24"/>
        </w:rPr>
        <w:tab/>
      </w:r>
    </w:p>
    <w:p w:rsidR="00183A6B" w:rsidRDefault="00005CC1">
      <w:pPr>
        <w:autoSpaceDE w:val="0"/>
        <w:autoSpaceDN w:val="0"/>
        <w:adjustRightIn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联系电话：</w:t>
      </w:r>
      <w:r>
        <w:rPr>
          <w:rFonts w:ascii="Arial" w:hAnsi="Arial" w:cs="Arial"/>
          <w:color w:val="000000"/>
          <w:kern w:val="0"/>
          <w:sz w:val="24"/>
          <w:szCs w:val="24"/>
        </w:rPr>
        <w:t>021-34080517/021-65556775-296</w:t>
      </w:r>
    </w:p>
    <w:p w:rsidR="00183A6B" w:rsidRDefault="00005CC1">
      <w:pPr>
        <w:autoSpaceDE w:val="0"/>
        <w:autoSpaceDN w:val="0"/>
        <w:adjustRightInd w:val="0"/>
        <w:ind w:firstLineChars="200" w:firstLine="480"/>
        <w:jc w:val="left"/>
        <w:rPr>
          <w:rFonts w:ascii="Arial" w:hAnsi="Arial" w:cs="Arial"/>
          <w:color w:val="000000"/>
          <w:kern w:val="0"/>
          <w:sz w:val="24"/>
          <w:szCs w:val="24"/>
        </w:rPr>
      </w:pPr>
      <w:proofErr w:type="gramStart"/>
      <w:r>
        <w:rPr>
          <w:rFonts w:ascii="Arial" w:hAnsi="Arial" w:cs="Arial" w:hint="eastAsia"/>
          <w:color w:val="000000"/>
          <w:kern w:val="0"/>
          <w:sz w:val="24"/>
          <w:szCs w:val="24"/>
        </w:rPr>
        <w:t>地　　址</w:t>
      </w:r>
      <w:proofErr w:type="gramEnd"/>
      <w:r>
        <w:rPr>
          <w:rFonts w:ascii="Arial" w:hAnsi="Arial" w:cs="Arial" w:hint="eastAsia"/>
          <w:color w:val="000000"/>
          <w:kern w:val="0"/>
          <w:sz w:val="24"/>
          <w:szCs w:val="24"/>
        </w:rPr>
        <w:t>：中国上海市邯郸路</w:t>
      </w:r>
      <w:r>
        <w:rPr>
          <w:rFonts w:ascii="Arial" w:hAnsi="Arial" w:cs="Arial"/>
          <w:color w:val="000000"/>
          <w:kern w:val="0"/>
          <w:sz w:val="24"/>
          <w:szCs w:val="24"/>
        </w:rPr>
        <w:t>99</w:t>
      </w:r>
      <w:r>
        <w:rPr>
          <w:rFonts w:ascii="Arial" w:hAnsi="Arial" w:cs="Arial" w:hint="eastAsia"/>
          <w:color w:val="000000"/>
          <w:kern w:val="0"/>
          <w:sz w:val="24"/>
          <w:szCs w:val="24"/>
        </w:rPr>
        <w:t>号</w:t>
      </w:r>
    </w:p>
    <w:p w:rsidR="00183A6B" w:rsidRDefault="00005CC1">
      <w:pPr>
        <w:autoSpaceDE w:val="0"/>
        <w:autoSpaceDN w:val="0"/>
        <w:adjustRightInd w:val="0"/>
        <w:ind w:firstLineChars="200" w:firstLine="480"/>
        <w:jc w:val="left"/>
        <w:rPr>
          <w:rFonts w:ascii="Arial" w:hAnsi="Arial" w:cs="Arial"/>
          <w:color w:val="000000"/>
          <w:kern w:val="0"/>
          <w:sz w:val="24"/>
          <w:szCs w:val="24"/>
        </w:rPr>
      </w:pPr>
      <w:proofErr w:type="gramStart"/>
      <w:r>
        <w:rPr>
          <w:rFonts w:ascii="Arial" w:hAnsi="Arial" w:cs="Arial" w:hint="eastAsia"/>
          <w:color w:val="000000"/>
          <w:kern w:val="0"/>
          <w:sz w:val="24"/>
          <w:szCs w:val="24"/>
        </w:rPr>
        <w:t>邮</w:t>
      </w:r>
      <w:proofErr w:type="gramEnd"/>
      <w:r>
        <w:rPr>
          <w:rFonts w:ascii="Arial" w:hAnsi="Arial" w:cs="Arial" w:hint="eastAsia"/>
          <w:color w:val="000000"/>
          <w:kern w:val="0"/>
          <w:sz w:val="24"/>
          <w:szCs w:val="24"/>
        </w:rPr>
        <w:t xml:space="preserve">　　编：</w:t>
      </w:r>
      <w:r>
        <w:rPr>
          <w:rFonts w:ascii="Arial" w:hAnsi="Arial" w:cs="Arial"/>
          <w:color w:val="000000"/>
          <w:kern w:val="0"/>
          <w:sz w:val="24"/>
          <w:szCs w:val="24"/>
        </w:rPr>
        <w:t xml:space="preserve">200437 </w:t>
      </w:r>
    </w:p>
    <w:p w:rsidR="00183A6B" w:rsidRDefault="00005CC1">
      <w:pPr>
        <w:autoSpaceDE w:val="0"/>
        <w:autoSpaceDN w:val="0"/>
        <w:adjustRightIn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工作组邮箱：</w:t>
      </w:r>
      <w:r w:rsidR="00672137">
        <w:fldChar w:fldCharType="begin"/>
      </w:r>
      <w:r w:rsidR="00672137">
        <w:instrText xml:space="preserve"> HYPERLINK "mailto:pt@sct.org.cn" </w:instrText>
      </w:r>
      <w:r w:rsidR="00672137">
        <w:fldChar w:fldCharType="separate"/>
      </w:r>
      <w:r>
        <w:rPr>
          <w:rFonts w:ascii="Arial" w:hAnsi="Arial" w:cs="Arial"/>
          <w:color w:val="000000"/>
          <w:kern w:val="0"/>
          <w:sz w:val="24"/>
          <w:szCs w:val="24"/>
        </w:rPr>
        <w:t>pt@sct.org.cn</w:t>
      </w:r>
      <w:r w:rsidR="00672137">
        <w:rPr>
          <w:rFonts w:ascii="Arial" w:hAnsi="Arial" w:cs="Arial"/>
          <w:color w:val="000000"/>
          <w:kern w:val="0"/>
          <w:sz w:val="24"/>
          <w:szCs w:val="24"/>
        </w:rPr>
        <w:fldChar w:fldCharType="end"/>
      </w:r>
    </w:p>
    <w:p w:rsidR="00183A6B" w:rsidRDefault="00005CC1">
      <w:pPr>
        <w:autoSpaceDE w:val="0"/>
        <w:autoSpaceDN w:val="0"/>
        <w:adjustRightIn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网</w:t>
      </w:r>
      <w:r>
        <w:rPr>
          <w:rFonts w:ascii="Arial" w:hAnsi="Arial" w:cs="Arial"/>
          <w:color w:val="000000"/>
          <w:kern w:val="0"/>
          <w:sz w:val="24"/>
          <w:szCs w:val="24"/>
        </w:rPr>
        <w:t xml:space="preserve">    </w:t>
      </w:r>
      <w:r>
        <w:rPr>
          <w:rFonts w:ascii="Arial" w:hAnsi="Arial" w:cs="Arial" w:hint="eastAsia"/>
          <w:color w:val="000000"/>
          <w:kern w:val="0"/>
          <w:sz w:val="24"/>
          <w:szCs w:val="24"/>
        </w:rPr>
        <w:t>址：</w:t>
      </w:r>
      <w:hyperlink r:id="rId8" w:history="1">
        <w:r>
          <w:rPr>
            <w:rStyle w:val="aa"/>
            <w:rFonts w:ascii="Arial" w:hAnsi="Arial" w:cs="Arial"/>
            <w:kern w:val="0"/>
            <w:sz w:val="24"/>
            <w:szCs w:val="24"/>
          </w:rPr>
          <w:t>www.sct.org.cn</w:t>
        </w:r>
      </w:hyperlink>
    </w:p>
    <w:p w:rsidR="00183A6B" w:rsidRDefault="00005CC1">
      <w:pPr>
        <w:autoSpaceDE w:val="0"/>
        <w:autoSpaceDN w:val="0"/>
        <w:adjustRightInd w:val="0"/>
        <w:ind w:firstLineChars="200" w:firstLine="480"/>
        <w:jc w:val="left"/>
        <w:rPr>
          <w:rFonts w:ascii="Arial" w:hAnsi="Arial" w:cs="Arial"/>
          <w:color w:val="000000"/>
          <w:kern w:val="0"/>
          <w:sz w:val="24"/>
          <w:szCs w:val="24"/>
        </w:rPr>
      </w:pPr>
      <w:r>
        <w:rPr>
          <w:rFonts w:ascii="Arial" w:hAnsi="Arial" w:cs="Arial"/>
          <w:color w:val="000000"/>
          <w:kern w:val="0"/>
          <w:sz w:val="24"/>
          <w:szCs w:val="24"/>
        </w:rPr>
        <w:t>工作组微信号</w:t>
      </w:r>
      <w:r>
        <w:rPr>
          <w:rFonts w:ascii="Arial" w:hAnsi="Arial" w:cs="Arial" w:hint="eastAsia"/>
          <w:color w:val="000000"/>
          <w:kern w:val="0"/>
          <w:sz w:val="24"/>
          <w:szCs w:val="24"/>
        </w:rPr>
        <w:t>：</w:t>
      </w:r>
      <w:r>
        <w:rPr>
          <w:rFonts w:ascii="Arial" w:hAnsi="Arial" w:cs="Arial" w:hint="eastAsia"/>
          <w:color w:val="000000"/>
          <w:kern w:val="0"/>
          <w:sz w:val="24"/>
          <w:szCs w:val="24"/>
        </w:rPr>
        <w:t xml:space="preserve">SCT-YAO </w:t>
      </w:r>
      <w:r>
        <w:rPr>
          <w:rFonts w:ascii="Arial" w:hAnsi="Arial" w:cs="Arial" w:hint="eastAsia"/>
          <w:color w:val="000000"/>
          <w:kern w:val="0"/>
          <w:sz w:val="24"/>
          <w:szCs w:val="24"/>
        </w:rPr>
        <w:t>或请扫描以下二维码</w:t>
      </w:r>
    </w:p>
    <w:p w:rsidR="00183A6B" w:rsidRDefault="00005CC1">
      <w:pPr>
        <w:autoSpaceDE w:val="0"/>
        <w:autoSpaceDN w:val="0"/>
        <w:adjustRightInd w:val="0"/>
        <w:ind w:firstLineChars="200" w:firstLine="480"/>
        <w:jc w:val="left"/>
        <w:rPr>
          <w:rFonts w:ascii="Arial" w:hAnsi="Arial" w:cs="Arial"/>
          <w:color w:val="000000"/>
          <w:kern w:val="0"/>
          <w:sz w:val="24"/>
          <w:szCs w:val="24"/>
        </w:rPr>
      </w:pPr>
      <w:r>
        <w:rPr>
          <w:rFonts w:ascii="Arial" w:hAnsi="Arial" w:cs="Arial" w:hint="eastAsia"/>
          <w:noProof/>
          <w:color w:val="000000"/>
          <w:kern w:val="0"/>
          <w:sz w:val="24"/>
          <w:szCs w:val="24"/>
        </w:rPr>
        <w:drawing>
          <wp:anchor distT="0" distB="0" distL="114300" distR="114300" simplePos="0" relativeHeight="251659264" behindDoc="1" locked="0" layoutInCell="1" allowOverlap="1">
            <wp:simplePos x="0" y="0"/>
            <wp:positionH relativeFrom="column">
              <wp:posOffset>4345940</wp:posOffset>
            </wp:positionH>
            <wp:positionV relativeFrom="paragraph">
              <wp:posOffset>427990</wp:posOffset>
            </wp:positionV>
            <wp:extent cx="1510030" cy="1478915"/>
            <wp:effectExtent l="0" t="0" r="13970" b="6985"/>
            <wp:wrapNone/>
            <wp:docPr id="5" name="图片 5" descr="89443ecae9996be4cabfd45619139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9443ecae9996be4cabfd456191394b"/>
                    <pic:cNvPicPr>
                      <a:picLocks noChangeAspect="1"/>
                    </pic:cNvPicPr>
                  </pic:nvPicPr>
                  <pic:blipFill>
                    <a:blip r:embed="rId9"/>
                    <a:stretch>
                      <a:fillRect/>
                    </a:stretch>
                  </pic:blipFill>
                  <pic:spPr>
                    <a:xfrm>
                      <a:off x="0" y="0"/>
                      <a:ext cx="1510030" cy="1478915"/>
                    </a:xfrm>
                    <a:prstGeom prst="rect">
                      <a:avLst/>
                    </a:prstGeom>
                  </pic:spPr>
                </pic:pic>
              </a:graphicData>
            </a:graphic>
          </wp:anchor>
        </w:drawing>
      </w:r>
      <w:r>
        <w:rPr>
          <w:rFonts w:ascii="Arial" w:hAnsi="Arial" w:cs="Arial"/>
          <w:noProof/>
          <w:color w:val="000000"/>
          <w:kern w:val="0"/>
          <w:sz w:val="24"/>
          <w:szCs w:val="24"/>
        </w:rPr>
        <w:drawing>
          <wp:inline distT="0" distB="0" distL="0" distR="0">
            <wp:extent cx="914400" cy="914400"/>
            <wp:effectExtent l="19050" t="0" r="0" b="0"/>
            <wp:docPr id="2" name="图片 1" descr="微信图片_2018080916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180809161420"/>
                    <pic:cNvPicPr>
                      <a:picLocks noChangeAspect="1" noChangeArrowheads="1"/>
                    </pic:cNvPicPr>
                  </pic:nvPicPr>
                  <pic:blipFill>
                    <a:blip r:embed="rId10"/>
                    <a:srcRect/>
                    <a:stretch>
                      <a:fillRect/>
                    </a:stretch>
                  </pic:blipFill>
                  <pic:spPr>
                    <a:xfrm>
                      <a:off x="0" y="0"/>
                      <a:ext cx="914400" cy="914400"/>
                    </a:xfrm>
                    <a:prstGeom prst="rect">
                      <a:avLst/>
                    </a:prstGeom>
                    <a:noFill/>
                    <a:ln w="9525">
                      <a:noFill/>
                      <a:miter lim="800000"/>
                      <a:headEnd/>
                      <a:tailEnd/>
                    </a:ln>
                  </pic:spPr>
                </pic:pic>
              </a:graphicData>
            </a:graphic>
          </wp:inline>
        </w:drawing>
      </w:r>
      <w:r>
        <w:rPr>
          <w:rFonts w:ascii="Arial" w:hAnsi="Arial" w:cs="Arial"/>
          <w:color w:val="000000"/>
          <w:kern w:val="0"/>
          <w:sz w:val="24"/>
          <w:szCs w:val="24"/>
        </w:rPr>
        <w:t xml:space="preserve"> </w:t>
      </w:r>
    </w:p>
    <w:p w:rsidR="00183A6B" w:rsidRDefault="00005CC1">
      <w:pPr>
        <w:autoSpaceDE w:val="0"/>
        <w:autoSpaceDN w:val="0"/>
        <w:adjustRightInd w:val="0"/>
        <w:jc w:val="right"/>
        <w:rPr>
          <w:rFonts w:ascii="Arial" w:hAnsi="Arial" w:cs="Arial"/>
          <w:color w:val="000000"/>
          <w:kern w:val="0"/>
          <w:sz w:val="24"/>
          <w:szCs w:val="24"/>
        </w:rPr>
      </w:pPr>
      <w:r>
        <w:rPr>
          <w:rFonts w:ascii="Arial" w:hAnsi="Arial" w:cs="Arial" w:hint="eastAsia"/>
          <w:color w:val="000000"/>
          <w:kern w:val="0"/>
          <w:sz w:val="24"/>
          <w:szCs w:val="24"/>
        </w:rPr>
        <w:t>上海材料研究所有限公司检测中心</w:t>
      </w:r>
    </w:p>
    <w:p w:rsidR="00183A6B" w:rsidRDefault="00005CC1">
      <w:pPr>
        <w:autoSpaceDE w:val="0"/>
        <w:autoSpaceDN w:val="0"/>
        <w:adjustRightInd w:val="0"/>
        <w:jc w:val="right"/>
        <w:rPr>
          <w:rFonts w:ascii="Arial" w:hAnsi="Arial" w:cs="Arial"/>
          <w:color w:val="000000"/>
          <w:kern w:val="0"/>
          <w:sz w:val="24"/>
          <w:szCs w:val="24"/>
        </w:rPr>
      </w:pPr>
      <w:r>
        <w:rPr>
          <w:rFonts w:ascii="Arial" w:hAnsi="Arial" w:cs="Arial" w:hint="eastAsia"/>
          <w:color w:val="000000"/>
          <w:kern w:val="0"/>
          <w:sz w:val="24"/>
          <w:szCs w:val="24"/>
        </w:rPr>
        <w:t>2023</w:t>
      </w:r>
      <w:r>
        <w:rPr>
          <w:rFonts w:ascii="Arial" w:hAnsi="Arial" w:cs="Arial" w:hint="eastAsia"/>
          <w:color w:val="000000"/>
          <w:kern w:val="0"/>
          <w:sz w:val="24"/>
          <w:szCs w:val="24"/>
        </w:rPr>
        <w:t>年</w:t>
      </w:r>
      <w:r>
        <w:rPr>
          <w:rFonts w:ascii="Arial" w:hAnsi="Arial" w:cs="Arial" w:hint="eastAsia"/>
          <w:color w:val="000000"/>
          <w:kern w:val="0"/>
          <w:sz w:val="24"/>
          <w:szCs w:val="24"/>
        </w:rPr>
        <w:t>12</w:t>
      </w:r>
      <w:r>
        <w:rPr>
          <w:rFonts w:ascii="Arial" w:hAnsi="Arial" w:cs="Arial" w:hint="eastAsia"/>
          <w:color w:val="000000"/>
          <w:kern w:val="0"/>
          <w:sz w:val="24"/>
          <w:szCs w:val="24"/>
        </w:rPr>
        <w:t>月</w:t>
      </w:r>
      <w:r>
        <w:rPr>
          <w:rFonts w:ascii="Arial" w:hAnsi="Arial" w:cs="Arial" w:hint="eastAsia"/>
          <w:color w:val="000000"/>
          <w:kern w:val="0"/>
          <w:sz w:val="24"/>
          <w:szCs w:val="24"/>
        </w:rPr>
        <w:t>26</w:t>
      </w:r>
      <w:r>
        <w:rPr>
          <w:rFonts w:ascii="Arial" w:hAnsi="Arial" w:cs="Arial" w:hint="eastAsia"/>
          <w:color w:val="000000"/>
          <w:kern w:val="0"/>
          <w:sz w:val="24"/>
          <w:szCs w:val="24"/>
        </w:rPr>
        <w:t>日</w:t>
      </w:r>
    </w:p>
    <w:bookmarkEnd w:id="0"/>
    <w:p w:rsidR="00183A6B" w:rsidRDefault="00183A6B">
      <w:pPr>
        <w:autoSpaceDE w:val="0"/>
        <w:autoSpaceDN w:val="0"/>
        <w:adjustRightInd w:val="0"/>
        <w:ind w:firstLineChars="200" w:firstLine="480"/>
        <w:jc w:val="left"/>
        <w:rPr>
          <w:rFonts w:ascii="Arial" w:hAnsi="Arial" w:cs="Arial"/>
          <w:color w:val="000000"/>
          <w:kern w:val="0"/>
          <w:sz w:val="24"/>
          <w:szCs w:val="24"/>
        </w:rPr>
      </w:pPr>
    </w:p>
    <w:p w:rsidR="00183A6B" w:rsidRDefault="00183A6B">
      <w:pPr>
        <w:autoSpaceDE w:val="0"/>
        <w:autoSpaceDN w:val="0"/>
        <w:adjustRightInd w:val="0"/>
        <w:ind w:firstLineChars="200" w:firstLine="480"/>
        <w:jc w:val="left"/>
        <w:rPr>
          <w:rFonts w:ascii="Arial" w:hAnsi="Arial" w:cs="Arial"/>
          <w:color w:val="000000"/>
          <w:kern w:val="0"/>
          <w:sz w:val="24"/>
          <w:szCs w:val="24"/>
        </w:rPr>
      </w:pPr>
    </w:p>
    <w:p w:rsidR="00183A6B" w:rsidRDefault="00183A6B">
      <w:pPr>
        <w:autoSpaceDE w:val="0"/>
        <w:autoSpaceDN w:val="0"/>
        <w:adjustRightInd w:val="0"/>
        <w:ind w:firstLineChars="200" w:firstLine="480"/>
        <w:jc w:val="left"/>
        <w:rPr>
          <w:rFonts w:ascii="Arial" w:hAnsi="Arial" w:cs="Arial"/>
          <w:color w:val="000000"/>
          <w:kern w:val="0"/>
          <w:sz w:val="24"/>
          <w:szCs w:val="24"/>
        </w:rPr>
      </w:pPr>
    </w:p>
    <w:p w:rsidR="00183A6B" w:rsidRDefault="00183A6B">
      <w:pPr>
        <w:autoSpaceDE w:val="0"/>
        <w:autoSpaceDN w:val="0"/>
        <w:adjustRightInd w:val="0"/>
        <w:ind w:firstLineChars="200" w:firstLine="480"/>
        <w:jc w:val="left"/>
        <w:rPr>
          <w:rFonts w:ascii="Arial" w:hAnsi="Arial" w:cs="Arial"/>
          <w:color w:val="000000"/>
          <w:kern w:val="0"/>
          <w:sz w:val="24"/>
          <w:szCs w:val="24"/>
        </w:rPr>
      </w:pPr>
    </w:p>
    <w:p w:rsidR="008973E9" w:rsidRDefault="008973E9">
      <w:pPr>
        <w:autoSpaceDE w:val="0"/>
        <w:autoSpaceDN w:val="0"/>
        <w:adjustRightInd w:val="0"/>
        <w:ind w:firstLineChars="200" w:firstLine="480"/>
        <w:jc w:val="left"/>
        <w:rPr>
          <w:rFonts w:ascii="Arial" w:hAnsi="Arial" w:cs="Arial"/>
          <w:color w:val="000000"/>
          <w:kern w:val="0"/>
          <w:sz w:val="24"/>
          <w:szCs w:val="24"/>
        </w:rPr>
      </w:pPr>
    </w:p>
    <w:p w:rsidR="008973E9" w:rsidRDefault="008973E9">
      <w:pPr>
        <w:autoSpaceDE w:val="0"/>
        <w:autoSpaceDN w:val="0"/>
        <w:adjustRightInd w:val="0"/>
        <w:ind w:firstLineChars="200" w:firstLine="480"/>
        <w:jc w:val="left"/>
        <w:rPr>
          <w:rFonts w:ascii="Arial" w:hAnsi="Arial" w:cs="Arial"/>
          <w:color w:val="000000"/>
          <w:kern w:val="0"/>
          <w:sz w:val="24"/>
          <w:szCs w:val="24"/>
        </w:rPr>
      </w:pPr>
    </w:p>
    <w:p w:rsidR="008973E9" w:rsidRDefault="008973E9">
      <w:pPr>
        <w:autoSpaceDE w:val="0"/>
        <w:autoSpaceDN w:val="0"/>
        <w:adjustRightInd w:val="0"/>
        <w:ind w:firstLineChars="200" w:firstLine="480"/>
        <w:jc w:val="left"/>
        <w:rPr>
          <w:rFonts w:ascii="Arial" w:hAnsi="Arial" w:cs="Arial"/>
          <w:color w:val="000000"/>
          <w:kern w:val="0"/>
          <w:sz w:val="24"/>
          <w:szCs w:val="24"/>
        </w:rPr>
      </w:pPr>
    </w:p>
    <w:p w:rsidR="008973E9" w:rsidRDefault="008973E9">
      <w:pPr>
        <w:autoSpaceDE w:val="0"/>
        <w:autoSpaceDN w:val="0"/>
        <w:adjustRightInd w:val="0"/>
        <w:ind w:firstLineChars="200" w:firstLine="480"/>
        <w:jc w:val="left"/>
        <w:rPr>
          <w:rFonts w:ascii="Arial" w:hAnsi="Arial" w:cs="Arial"/>
          <w:color w:val="000000"/>
          <w:kern w:val="0"/>
          <w:sz w:val="24"/>
          <w:szCs w:val="24"/>
        </w:rPr>
      </w:pPr>
    </w:p>
    <w:p w:rsidR="008973E9" w:rsidRDefault="008973E9">
      <w:pPr>
        <w:autoSpaceDE w:val="0"/>
        <w:autoSpaceDN w:val="0"/>
        <w:adjustRightInd w:val="0"/>
        <w:ind w:firstLineChars="200" w:firstLine="480"/>
        <w:jc w:val="left"/>
        <w:rPr>
          <w:rFonts w:ascii="Arial" w:hAnsi="Arial" w:cs="Arial"/>
          <w:color w:val="000000"/>
          <w:kern w:val="0"/>
          <w:sz w:val="24"/>
          <w:szCs w:val="24"/>
        </w:rPr>
      </w:pPr>
    </w:p>
    <w:p w:rsidR="008973E9" w:rsidRDefault="008973E9">
      <w:pPr>
        <w:autoSpaceDE w:val="0"/>
        <w:autoSpaceDN w:val="0"/>
        <w:adjustRightInd w:val="0"/>
        <w:ind w:firstLineChars="200" w:firstLine="480"/>
        <w:jc w:val="left"/>
        <w:rPr>
          <w:rFonts w:ascii="Arial" w:hAnsi="Arial" w:cs="Arial" w:hint="eastAsia"/>
          <w:color w:val="000000"/>
          <w:kern w:val="0"/>
          <w:sz w:val="24"/>
          <w:szCs w:val="24"/>
        </w:rPr>
      </w:pPr>
      <w:bookmarkStart w:id="4" w:name="_GoBack"/>
      <w:bookmarkEnd w:id="4"/>
    </w:p>
    <w:p w:rsidR="00183A6B" w:rsidRDefault="00183A6B">
      <w:pPr>
        <w:autoSpaceDE w:val="0"/>
        <w:autoSpaceDN w:val="0"/>
        <w:adjustRightInd w:val="0"/>
        <w:ind w:firstLineChars="200" w:firstLine="480"/>
        <w:jc w:val="left"/>
        <w:rPr>
          <w:rFonts w:ascii="Arial" w:hAnsi="Arial" w:cs="Arial"/>
          <w:color w:val="000000"/>
          <w:kern w:val="0"/>
          <w:sz w:val="24"/>
          <w:szCs w:val="24"/>
        </w:rPr>
      </w:pPr>
    </w:p>
    <w:tbl>
      <w:tblPr>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3"/>
        <w:gridCol w:w="2796"/>
        <w:gridCol w:w="3282"/>
        <w:gridCol w:w="791"/>
      </w:tblGrid>
      <w:tr w:rsidR="00B3375E" w:rsidTr="00B3375E">
        <w:trPr>
          <w:trHeight w:val="673"/>
          <w:jc w:val="center"/>
        </w:trPr>
        <w:tc>
          <w:tcPr>
            <w:tcW w:w="432" w:type="dxa"/>
            <w:vAlign w:val="center"/>
          </w:tcPr>
          <w:p w:rsidR="00B3375E" w:rsidRDefault="00B3375E">
            <w:pPr>
              <w:autoSpaceDE w:val="0"/>
              <w:autoSpaceDN w:val="0"/>
              <w:adjustRightInd w:val="0"/>
              <w:jc w:val="center"/>
              <w:rPr>
                <w:rFonts w:ascii="Arial" w:hAnsi="Arial" w:cs="Arial"/>
                <w:b/>
                <w:color w:val="000000"/>
                <w:kern w:val="0"/>
                <w:szCs w:val="21"/>
              </w:rPr>
            </w:pPr>
            <w:bookmarkStart w:id="5" w:name="_Hlk47598753"/>
            <w:bookmarkStart w:id="6" w:name="_Hlk47598490"/>
            <w:r>
              <w:rPr>
                <w:rFonts w:ascii="Arial" w:hAnsi="Arial" w:cs="Arial" w:hint="eastAsia"/>
                <w:b/>
                <w:color w:val="000000"/>
                <w:kern w:val="0"/>
                <w:szCs w:val="21"/>
              </w:rPr>
              <w:t>序号</w:t>
            </w:r>
          </w:p>
        </w:tc>
        <w:tc>
          <w:tcPr>
            <w:tcW w:w="1253"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计划编号</w:t>
            </w:r>
          </w:p>
        </w:tc>
        <w:tc>
          <w:tcPr>
            <w:tcW w:w="2796"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项目名称</w:t>
            </w:r>
          </w:p>
        </w:tc>
        <w:tc>
          <w:tcPr>
            <w:tcW w:w="3282"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可选测试参数</w:t>
            </w:r>
          </w:p>
        </w:tc>
        <w:tc>
          <w:tcPr>
            <w:tcW w:w="791"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领域编码</w:t>
            </w:r>
          </w:p>
        </w:tc>
      </w:tr>
      <w:bookmarkEnd w:id="6"/>
      <w:tr w:rsidR="00B3375E" w:rsidTr="00B3375E">
        <w:trPr>
          <w:trHeight w:val="673"/>
          <w:jc w:val="center"/>
        </w:trPr>
        <w:tc>
          <w:tcPr>
            <w:tcW w:w="43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1</w:t>
            </w:r>
          </w:p>
        </w:tc>
        <w:tc>
          <w:tcPr>
            <w:tcW w:w="1253"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MA001</w:t>
            </w:r>
          </w:p>
        </w:tc>
        <w:tc>
          <w:tcPr>
            <w:tcW w:w="2796"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hint="eastAsia"/>
                <w:kern w:val="0"/>
                <w:sz w:val="18"/>
                <w:szCs w:val="18"/>
              </w:rPr>
              <w:t>合金结构钢中</w:t>
            </w:r>
          </w:p>
          <w:p w:rsidR="00B3375E" w:rsidRDefault="00B3375E">
            <w:pPr>
              <w:autoSpaceDE w:val="0"/>
              <w:autoSpaceDN w:val="0"/>
              <w:adjustRightInd w:val="0"/>
              <w:jc w:val="center"/>
              <w:rPr>
                <w:rFonts w:ascii="Arial" w:hAnsi="Arial" w:cs="Arial"/>
                <w:kern w:val="0"/>
                <w:sz w:val="18"/>
                <w:szCs w:val="18"/>
              </w:rPr>
            </w:pPr>
            <w:r>
              <w:rPr>
                <w:rFonts w:ascii="Arial" w:hAnsi="Arial" w:cs="Arial" w:hint="eastAsia"/>
                <w:kern w:val="0"/>
                <w:sz w:val="18"/>
                <w:szCs w:val="18"/>
              </w:rPr>
              <w:t>化学成分分析</w:t>
            </w:r>
          </w:p>
        </w:tc>
        <w:tc>
          <w:tcPr>
            <w:tcW w:w="3282" w:type="dxa"/>
            <w:vAlign w:val="center"/>
          </w:tcPr>
          <w:p w:rsidR="00B3375E" w:rsidRDefault="00B3375E">
            <w:pPr>
              <w:autoSpaceDE w:val="0"/>
              <w:autoSpaceDN w:val="0"/>
              <w:adjustRightInd w:val="0"/>
              <w:jc w:val="center"/>
            </w:pPr>
            <w:bookmarkStart w:id="7" w:name="OLE_LINK4"/>
            <w:r>
              <w:rPr>
                <w:rFonts w:ascii="Arial" w:hAnsi="Arial" w:cs="Arial"/>
                <w:kern w:val="0"/>
                <w:sz w:val="18"/>
                <w:szCs w:val="18"/>
              </w:rPr>
              <w:t>C</w:t>
            </w:r>
            <w:r>
              <w:rPr>
                <w:rFonts w:ascii="Arial" w:hAnsi="Arial" w:cs="Arial" w:hint="eastAsia"/>
                <w:kern w:val="0"/>
                <w:sz w:val="18"/>
                <w:szCs w:val="18"/>
              </w:rPr>
              <w:t>、</w:t>
            </w:r>
            <w:r>
              <w:rPr>
                <w:rFonts w:ascii="Arial" w:hAnsi="Arial" w:cs="Arial"/>
                <w:kern w:val="0"/>
                <w:sz w:val="18"/>
                <w:szCs w:val="18"/>
              </w:rPr>
              <w:t>Si</w:t>
            </w:r>
            <w:r>
              <w:rPr>
                <w:rFonts w:ascii="Arial" w:hAnsi="Arial" w:cs="Arial" w:hint="eastAsia"/>
                <w:kern w:val="0"/>
                <w:sz w:val="18"/>
                <w:szCs w:val="18"/>
              </w:rPr>
              <w:t>、</w:t>
            </w:r>
            <w:proofErr w:type="spellStart"/>
            <w:r>
              <w:rPr>
                <w:rFonts w:ascii="Arial" w:hAnsi="Arial" w:cs="Arial"/>
                <w:kern w:val="0"/>
                <w:sz w:val="18"/>
                <w:szCs w:val="18"/>
              </w:rPr>
              <w:t>Mn</w:t>
            </w:r>
            <w:proofErr w:type="spellEnd"/>
            <w:r>
              <w:rPr>
                <w:rFonts w:ascii="Arial" w:hAnsi="Arial" w:cs="Arial" w:hint="eastAsia"/>
                <w:kern w:val="0"/>
                <w:sz w:val="18"/>
                <w:szCs w:val="18"/>
              </w:rPr>
              <w:t>、</w:t>
            </w:r>
            <w:r>
              <w:rPr>
                <w:rFonts w:ascii="Arial" w:hAnsi="Arial" w:cs="Arial"/>
                <w:kern w:val="0"/>
                <w:sz w:val="18"/>
                <w:szCs w:val="18"/>
              </w:rPr>
              <w:t>P</w:t>
            </w:r>
            <w:r>
              <w:rPr>
                <w:rFonts w:ascii="Arial" w:hAnsi="Arial" w:cs="Arial" w:hint="eastAsia"/>
                <w:kern w:val="0"/>
                <w:sz w:val="18"/>
                <w:szCs w:val="18"/>
              </w:rPr>
              <w:t>、</w:t>
            </w:r>
            <w:r>
              <w:rPr>
                <w:rFonts w:ascii="Arial" w:hAnsi="Arial" w:cs="Arial"/>
                <w:kern w:val="0"/>
                <w:sz w:val="18"/>
                <w:szCs w:val="18"/>
              </w:rPr>
              <w:t>S</w:t>
            </w:r>
            <w:r>
              <w:rPr>
                <w:rFonts w:ascii="Arial" w:hAnsi="Arial" w:cs="Arial" w:hint="eastAsia"/>
                <w:kern w:val="0"/>
                <w:sz w:val="18"/>
                <w:szCs w:val="18"/>
              </w:rPr>
              <w:t>、</w:t>
            </w:r>
            <w:r>
              <w:rPr>
                <w:rFonts w:ascii="Arial" w:hAnsi="Arial" w:cs="Arial"/>
                <w:kern w:val="0"/>
                <w:sz w:val="18"/>
                <w:szCs w:val="18"/>
              </w:rPr>
              <w:t>Cr</w:t>
            </w:r>
            <w:r>
              <w:rPr>
                <w:rFonts w:ascii="Arial" w:hAnsi="Arial" w:cs="Arial" w:hint="eastAsia"/>
                <w:kern w:val="0"/>
                <w:sz w:val="18"/>
                <w:szCs w:val="18"/>
              </w:rPr>
              <w:t>、</w:t>
            </w:r>
            <w:r>
              <w:rPr>
                <w:rFonts w:ascii="Arial" w:hAnsi="Arial" w:cs="Arial"/>
                <w:kern w:val="0"/>
                <w:sz w:val="18"/>
                <w:szCs w:val="18"/>
              </w:rPr>
              <w:t>Ni</w:t>
            </w:r>
            <w:r>
              <w:rPr>
                <w:rFonts w:ascii="Arial" w:hAnsi="Arial" w:cs="Arial" w:hint="eastAsia"/>
                <w:kern w:val="0"/>
                <w:sz w:val="18"/>
                <w:szCs w:val="18"/>
              </w:rPr>
              <w:t>、</w:t>
            </w:r>
            <w:r>
              <w:rPr>
                <w:rFonts w:ascii="Arial" w:hAnsi="Arial" w:cs="Arial"/>
                <w:kern w:val="0"/>
                <w:sz w:val="18"/>
                <w:szCs w:val="18"/>
              </w:rPr>
              <w:t>Mo</w:t>
            </w:r>
            <w:r>
              <w:rPr>
                <w:rFonts w:ascii="Arial" w:hAnsi="Arial" w:cs="Arial" w:hint="eastAsia"/>
                <w:kern w:val="0"/>
                <w:sz w:val="18"/>
                <w:szCs w:val="18"/>
              </w:rPr>
              <w:t>、</w:t>
            </w:r>
            <w:r>
              <w:rPr>
                <w:rFonts w:ascii="Arial" w:hAnsi="Arial" w:cs="Arial"/>
                <w:kern w:val="0"/>
                <w:sz w:val="18"/>
                <w:szCs w:val="18"/>
              </w:rPr>
              <w:t>Cu</w:t>
            </w:r>
            <w:bookmarkEnd w:id="7"/>
            <w:r>
              <w:rPr>
                <w:rFonts w:ascii="Arial" w:hAnsi="Arial" w:cs="Arial" w:hint="eastAsia"/>
                <w:kern w:val="0"/>
                <w:sz w:val="18"/>
                <w:szCs w:val="18"/>
              </w:rPr>
              <w:t>、</w:t>
            </w:r>
            <w:r>
              <w:rPr>
                <w:rFonts w:ascii="Arial" w:hAnsi="Arial" w:cs="Arial" w:hint="eastAsia"/>
                <w:kern w:val="0"/>
                <w:sz w:val="18"/>
                <w:szCs w:val="18"/>
              </w:rPr>
              <w:t>Ti</w:t>
            </w:r>
            <w:r>
              <w:rPr>
                <w:rFonts w:ascii="Arial" w:hAnsi="Arial" w:cs="Arial" w:hint="eastAsia"/>
                <w:kern w:val="0"/>
                <w:sz w:val="18"/>
                <w:szCs w:val="18"/>
              </w:rPr>
              <w:t>、</w:t>
            </w:r>
            <w:r>
              <w:rPr>
                <w:rFonts w:ascii="Arial" w:hAnsi="Arial" w:cs="Arial" w:hint="eastAsia"/>
                <w:kern w:val="0"/>
                <w:sz w:val="18"/>
                <w:szCs w:val="18"/>
              </w:rPr>
              <w:t>Al</w:t>
            </w:r>
            <w:r>
              <w:rPr>
                <w:rFonts w:ascii="Arial" w:hAnsi="Arial" w:cs="Arial" w:hint="eastAsia"/>
                <w:kern w:val="0"/>
                <w:sz w:val="18"/>
                <w:szCs w:val="18"/>
              </w:rPr>
              <w:t>、</w:t>
            </w:r>
            <w:r>
              <w:rPr>
                <w:rFonts w:ascii="Arial" w:hAnsi="Arial" w:cs="Arial" w:hint="eastAsia"/>
                <w:kern w:val="0"/>
                <w:sz w:val="18"/>
                <w:szCs w:val="18"/>
              </w:rPr>
              <w:t>V</w:t>
            </w:r>
          </w:p>
        </w:tc>
        <w:tc>
          <w:tcPr>
            <w:tcW w:w="791" w:type="dxa"/>
            <w:vAlign w:val="center"/>
          </w:tcPr>
          <w:p w:rsidR="00B3375E" w:rsidRDefault="00B3375E">
            <w:pPr>
              <w:autoSpaceDE w:val="0"/>
              <w:autoSpaceDN w:val="0"/>
              <w:adjustRightInd w:val="0"/>
              <w:jc w:val="center"/>
              <w:rPr>
                <w:rFonts w:asciiTheme="minorEastAsia" w:eastAsiaTheme="minorEastAsia" w:hAnsiTheme="minorEastAsia" w:cs="Arial"/>
                <w:kern w:val="0"/>
                <w:szCs w:val="21"/>
              </w:rPr>
            </w:pPr>
            <w:r>
              <w:rPr>
                <w:rFonts w:asciiTheme="minorEastAsia" w:eastAsiaTheme="minorEastAsia" w:hAnsiTheme="minorEastAsia" w:cs="Arial"/>
                <w:kern w:val="0"/>
                <w:szCs w:val="21"/>
              </w:rPr>
              <w:t>0201</w:t>
            </w:r>
          </w:p>
        </w:tc>
      </w:tr>
      <w:tr w:rsidR="00B3375E" w:rsidTr="00B3375E">
        <w:trPr>
          <w:trHeight w:val="342"/>
          <w:jc w:val="center"/>
        </w:trPr>
        <w:tc>
          <w:tcPr>
            <w:tcW w:w="43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2</w:t>
            </w:r>
          </w:p>
        </w:tc>
        <w:tc>
          <w:tcPr>
            <w:tcW w:w="1253"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MA002</w:t>
            </w:r>
          </w:p>
        </w:tc>
        <w:tc>
          <w:tcPr>
            <w:tcW w:w="2796"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hint="eastAsia"/>
                <w:kern w:val="0"/>
                <w:sz w:val="18"/>
                <w:szCs w:val="18"/>
              </w:rPr>
              <w:t>钢</w:t>
            </w:r>
            <w:proofErr w:type="gramStart"/>
            <w:r>
              <w:rPr>
                <w:rFonts w:ascii="Arial" w:hAnsi="Arial" w:cs="Arial" w:hint="eastAsia"/>
                <w:kern w:val="0"/>
                <w:sz w:val="18"/>
                <w:szCs w:val="18"/>
              </w:rPr>
              <w:t>中碳硫测定</w:t>
            </w:r>
            <w:proofErr w:type="gramEnd"/>
          </w:p>
        </w:tc>
        <w:tc>
          <w:tcPr>
            <w:tcW w:w="3282"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C</w:t>
            </w:r>
            <w:r>
              <w:rPr>
                <w:rFonts w:ascii="Arial" w:hAnsi="Arial" w:cs="Arial" w:hint="eastAsia"/>
                <w:kern w:val="0"/>
                <w:sz w:val="18"/>
                <w:szCs w:val="18"/>
              </w:rPr>
              <w:t>、</w:t>
            </w:r>
            <w:r>
              <w:rPr>
                <w:rFonts w:ascii="Arial" w:hAnsi="Arial" w:cs="Arial"/>
                <w:kern w:val="0"/>
                <w:sz w:val="18"/>
                <w:szCs w:val="18"/>
              </w:rPr>
              <w:t>S</w:t>
            </w:r>
          </w:p>
        </w:tc>
        <w:tc>
          <w:tcPr>
            <w:tcW w:w="791" w:type="dxa"/>
            <w:vAlign w:val="center"/>
          </w:tcPr>
          <w:p w:rsidR="00B3375E" w:rsidRDefault="00B3375E">
            <w:pPr>
              <w:jc w:val="center"/>
              <w:rPr>
                <w:rFonts w:asciiTheme="minorEastAsia" w:eastAsiaTheme="minorEastAsia" w:hAnsiTheme="minorEastAsia"/>
                <w:szCs w:val="21"/>
              </w:rPr>
            </w:pPr>
            <w:r>
              <w:rPr>
                <w:rFonts w:asciiTheme="minorEastAsia" w:eastAsiaTheme="minorEastAsia" w:hAnsiTheme="minorEastAsia" w:cs="Arial"/>
                <w:kern w:val="0"/>
                <w:szCs w:val="21"/>
              </w:rPr>
              <w:t>0201</w:t>
            </w:r>
          </w:p>
        </w:tc>
      </w:tr>
      <w:tr w:rsidR="00B3375E" w:rsidTr="00B3375E">
        <w:trPr>
          <w:trHeight w:val="1195"/>
          <w:jc w:val="center"/>
        </w:trPr>
        <w:tc>
          <w:tcPr>
            <w:tcW w:w="43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3</w:t>
            </w:r>
          </w:p>
        </w:tc>
        <w:tc>
          <w:tcPr>
            <w:tcW w:w="1253"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MA003</w:t>
            </w:r>
          </w:p>
        </w:tc>
        <w:tc>
          <w:tcPr>
            <w:tcW w:w="2796"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hint="eastAsia"/>
                <w:kern w:val="0"/>
                <w:sz w:val="18"/>
                <w:szCs w:val="18"/>
              </w:rPr>
              <w:t>不锈钢中</w:t>
            </w:r>
          </w:p>
          <w:p w:rsidR="00B3375E" w:rsidRDefault="00B3375E">
            <w:pPr>
              <w:autoSpaceDE w:val="0"/>
              <w:autoSpaceDN w:val="0"/>
              <w:adjustRightInd w:val="0"/>
              <w:jc w:val="center"/>
              <w:rPr>
                <w:rFonts w:ascii="Arial" w:hAnsi="Arial" w:cs="Arial"/>
                <w:kern w:val="0"/>
                <w:sz w:val="18"/>
                <w:szCs w:val="18"/>
              </w:rPr>
            </w:pPr>
            <w:r>
              <w:rPr>
                <w:rFonts w:ascii="Arial" w:hAnsi="Arial" w:cs="Arial" w:hint="eastAsia"/>
                <w:kern w:val="0"/>
                <w:sz w:val="18"/>
                <w:szCs w:val="18"/>
              </w:rPr>
              <w:t>化学成分分析</w:t>
            </w:r>
          </w:p>
        </w:tc>
        <w:tc>
          <w:tcPr>
            <w:tcW w:w="3282"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C</w:t>
            </w:r>
            <w:r>
              <w:rPr>
                <w:rFonts w:ascii="Arial" w:hAnsi="Arial" w:cs="Arial" w:hint="eastAsia"/>
                <w:kern w:val="0"/>
                <w:sz w:val="18"/>
                <w:szCs w:val="18"/>
              </w:rPr>
              <w:t>、</w:t>
            </w:r>
            <w:r>
              <w:rPr>
                <w:rFonts w:ascii="Arial" w:hAnsi="Arial" w:cs="Arial"/>
                <w:kern w:val="0"/>
                <w:sz w:val="18"/>
                <w:szCs w:val="18"/>
              </w:rPr>
              <w:t>Si</w:t>
            </w:r>
            <w:r>
              <w:rPr>
                <w:rFonts w:ascii="Arial" w:hAnsi="Arial" w:cs="Arial" w:hint="eastAsia"/>
                <w:kern w:val="0"/>
                <w:sz w:val="18"/>
                <w:szCs w:val="18"/>
              </w:rPr>
              <w:t>、</w:t>
            </w:r>
            <w:proofErr w:type="spellStart"/>
            <w:r>
              <w:rPr>
                <w:rFonts w:ascii="Arial" w:hAnsi="Arial" w:cs="Arial"/>
                <w:kern w:val="0"/>
                <w:sz w:val="18"/>
                <w:szCs w:val="18"/>
              </w:rPr>
              <w:t>Mn</w:t>
            </w:r>
            <w:proofErr w:type="spellEnd"/>
            <w:r>
              <w:rPr>
                <w:rFonts w:ascii="Arial" w:hAnsi="Arial" w:cs="Arial" w:hint="eastAsia"/>
                <w:kern w:val="0"/>
                <w:sz w:val="18"/>
                <w:szCs w:val="18"/>
              </w:rPr>
              <w:t>、</w:t>
            </w:r>
            <w:r>
              <w:rPr>
                <w:rFonts w:ascii="Arial" w:hAnsi="Arial" w:cs="Arial"/>
                <w:kern w:val="0"/>
                <w:sz w:val="18"/>
                <w:szCs w:val="18"/>
              </w:rPr>
              <w:t>P</w:t>
            </w:r>
            <w:r>
              <w:rPr>
                <w:rFonts w:ascii="Arial" w:hAnsi="Arial" w:cs="Arial" w:hint="eastAsia"/>
                <w:kern w:val="0"/>
                <w:sz w:val="18"/>
                <w:szCs w:val="18"/>
              </w:rPr>
              <w:t>、</w:t>
            </w:r>
            <w:r>
              <w:rPr>
                <w:rFonts w:ascii="Arial" w:hAnsi="Arial" w:cs="Arial"/>
                <w:kern w:val="0"/>
                <w:sz w:val="18"/>
                <w:szCs w:val="18"/>
              </w:rPr>
              <w:t>S</w:t>
            </w:r>
            <w:r>
              <w:rPr>
                <w:rFonts w:ascii="Arial" w:hAnsi="Arial" w:cs="Arial" w:hint="eastAsia"/>
                <w:kern w:val="0"/>
                <w:sz w:val="18"/>
                <w:szCs w:val="18"/>
              </w:rPr>
              <w:t>、</w:t>
            </w:r>
            <w:r>
              <w:rPr>
                <w:rFonts w:ascii="Arial" w:hAnsi="Arial" w:cs="Arial"/>
                <w:kern w:val="0"/>
                <w:sz w:val="18"/>
                <w:szCs w:val="18"/>
              </w:rPr>
              <w:t>Cr</w:t>
            </w:r>
            <w:r>
              <w:rPr>
                <w:rFonts w:ascii="Arial" w:hAnsi="Arial" w:cs="Arial" w:hint="eastAsia"/>
                <w:kern w:val="0"/>
                <w:sz w:val="18"/>
                <w:szCs w:val="18"/>
              </w:rPr>
              <w:t>、</w:t>
            </w:r>
            <w:r>
              <w:rPr>
                <w:rFonts w:ascii="Arial" w:hAnsi="Arial" w:cs="Arial"/>
                <w:kern w:val="0"/>
                <w:sz w:val="18"/>
                <w:szCs w:val="18"/>
              </w:rPr>
              <w:t>Ni</w:t>
            </w:r>
            <w:r>
              <w:rPr>
                <w:rFonts w:ascii="Arial" w:hAnsi="Arial" w:cs="Arial" w:hint="eastAsia"/>
                <w:kern w:val="0"/>
                <w:sz w:val="18"/>
                <w:szCs w:val="18"/>
              </w:rPr>
              <w:t>、</w:t>
            </w:r>
            <w:r>
              <w:rPr>
                <w:rFonts w:ascii="Arial" w:hAnsi="Arial" w:cs="Arial"/>
                <w:kern w:val="0"/>
                <w:sz w:val="18"/>
                <w:szCs w:val="18"/>
              </w:rPr>
              <w:t>Mo</w:t>
            </w:r>
            <w:r>
              <w:rPr>
                <w:rFonts w:ascii="Arial" w:hAnsi="Arial" w:cs="Arial" w:hint="eastAsia"/>
                <w:kern w:val="0"/>
                <w:sz w:val="18"/>
                <w:szCs w:val="18"/>
              </w:rPr>
              <w:t>、</w:t>
            </w:r>
            <w:r>
              <w:rPr>
                <w:rFonts w:ascii="Arial" w:hAnsi="Arial" w:cs="Arial"/>
                <w:kern w:val="0"/>
                <w:sz w:val="18"/>
                <w:szCs w:val="18"/>
              </w:rPr>
              <w:t>Cu</w:t>
            </w:r>
          </w:p>
        </w:tc>
        <w:tc>
          <w:tcPr>
            <w:tcW w:w="791" w:type="dxa"/>
            <w:vAlign w:val="center"/>
          </w:tcPr>
          <w:p w:rsidR="00B3375E" w:rsidRDefault="00B3375E">
            <w:pPr>
              <w:jc w:val="center"/>
              <w:rPr>
                <w:rFonts w:asciiTheme="minorEastAsia" w:eastAsiaTheme="minorEastAsia" w:hAnsiTheme="minorEastAsia"/>
                <w:szCs w:val="21"/>
              </w:rPr>
            </w:pPr>
            <w:r>
              <w:rPr>
                <w:rFonts w:asciiTheme="minorEastAsia" w:eastAsiaTheme="minorEastAsia" w:hAnsiTheme="minorEastAsia" w:cs="Arial"/>
                <w:kern w:val="0"/>
                <w:szCs w:val="21"/>
              </w:rPr>
              <w:t>0201</w:t>
            </w:r>
          </w:p>
        </w:tc>
      </w:tr>
      <w:tr w:rsidR="00B3375E" w:rsidTr="00B3375E">
        <w:trPr>
          <w:trHeight w:val="342"/>
          <w:jc w:val="center"/>
        </w:trPr>
        <w:tc>
          <w:tcPr>
            <w:tcW w:w="432"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4</w:t>
            </w:r>
          </w:p>
        </w:tc>
        <w:tc>
          <w:tcPr>
            <w:tcW w:w="1253"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MA004</w:t>
            </w:r>
          </w:p>
        </w:tc>
        <w:tc>
          <w:tcPr>
            <w:tcW w:w="2796"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hint="eastAsia"/>
                <w:kern w:val="0"/>
                <w:sz w:val="18"/>
                <w:szCs w:val="18"/>
              </w:rPr>
              <w:t>钢中</w:t>
            </w:r>
            <w:r>
              <w:rPr>
                <w:rFonts w:ascii="Arial" w:hAnsi="Arial" w:cs="Arial" w:hint="eastAsia"/>
                <w:kern w:val="0"/>
                <w:sz w:val="18"/>
                <w:szCs w:val="18"/>
              </w:rPr>
              <w:t>O</w:t>
            </w:r>
            <w:r>
              <w:rPr>
                <w:rFonts w:ascii="Arial" w:hAnsi="Arial" w:cs="Arial" w:hint="eastAsia"/>
                <w:kern w:val="0"/>
                <w:sz w:val="18"/>
                <w:szCs w:val="18"/>
              </w:rPr>
              <w:t>、</w:t>
            </w:r>
            <w:r>
              <w:rPr>
                <w:rFonts w:ascii="Arial" w:hAnsi="Arial" w:cs="Arial" w:hint="eastAsia"/>
                <w:kern w:val="0"/>
                <w:sz w:val="18"/>
                <w:szCs w:val="18"/>
              </w:rPr>
              <w:t>N</w:t>
            </w:r>
            <w:r>
              <w:rPr>
                <w:rFonts w:ascii="Arial" w:hAnsi="Arial" w:cs="Arial" w:hint="eastAsia"/>
                <w:kern w:val="0"/>
                <w:sz w:val="18"/>
                <w:szCs w:val="18"/>
              </w:rPr>
              <w:t>含量的测定</w:t>
            </w:r>
          </w:p>
        </w:tc>
        <w:tc>
          <w:tcPr>
            <w:tcW w:w="3282"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hint="eastAsia"/>
                <w:kern w:val="0"/>
                <w:sz w:val="18"/>
                <w:szCs w:val="18"/>
              </w:rPr>
              <w:t>O</w:t>
            </w:r>
            <w:r>
              <w:rPr>
                <w:rFonts w:ascii="Arial" w:hAnsi="Arial" w:cs="Arial" w:hint="eastAsia"/>
                <w:kern w:val="0"/>
                <w:sz w:val="18"/>
                <w:szCs w:val="18"/>
              </w:rPr>
              <w:t>、</w:t>
            </w:r>
            <w:r>
              <w:rPr>
                <w:rFonts w:ascii="Arial" w:hAnsi="Arial" w:cs="Arial" w:hint="eastAsia"/>
                <w:kern w:val="0"/>
                <w:sz w:val="18"/>
                <w:szCs w:val="18"/>
              </w:rPr>
              <w:t>N</w:t>
            </w:r>
          </w:p>
        </w:tc>
        <w:tc>
          <w:tcPr>
            <w:tcW w:w="791" w:type="dxa"/>
            <w:vAlign w:val="center"/>
          </w:tcPr>
          <w:p w:rsidR="00B3375E" w:rsidRDefault="00B3375E">
            <w:pPr>
              <w:jc w:val="center"/>
              <w:rPr>
                <w:rFonts w:asciiTheme="minorEastAsia" w:eastAsiaTheme="minorEastAsia" w:hAnsiTheme="minorEastAsia"/>
                <w:szCs w:val="21"/>
              </w:rPr>
            </w:pPr>
            <w:r>
              <w:rPr>
                <w:rFonts w:asciiTheme="minorEastAsia" w:eastAsiaTheme="minorEastAsia" w:hAnsiTheme="minorEastAsia" w:cs="Arial"/>
                <w:kern w:val="0"/>
                <w:szCs w:val="21"/>
              </w:rPr>
              <w:t>0201</w:t>
            </w:r>
          </w:p>
        </w:tc>
      </w:tr>
      <w:tr w:rsidR="00B3375E" w:rsidTr="00B3375E">
        <w:trPr>
          <w:trHeight w:val="342"/>
          <w:jc w:val="center"/>
        </w:trPr>
        <w:tc>
          <w:tcPr>
            <w:tcW w:w="43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5</w:t>
            </w:r>
          </w:p>
        </w:tc>
        <w:tc>
          <w:tcPr>
            <w:tcW w:w="1253"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MA005</w:t>
            </w:r>
          </w:p>
        </w:tc>
        <w:tc>
          <w:tcPr>
            <w:tcW w:w="2796" w:type="dxa"/>
            <w:vAlign w:val="center"/>
          </w:tcPr>
          <w:p w:rsidR="00B3375E" w:rsidRDefault="00B3375E">
            <w:pPr>
              <w:jc w:val="center"/>
              <w:rPr>
                <w:rFonts w:ascii="宋体" w:cs="宋体"/>
                <w:sz w:val="18"/>
                <w:szCs w:val="18"/>
              </w:rPr>
            </w:pPr>
            <w:r>
              <w:rPr>
                <w:rFonts w:hint="eastAsia"/>
                <w:sz w:val="18"/>
                <w:szCs w:val="18"/>
              </w:rPr>
              <w:t>黄铜合金中化学成分分析</w:t>
            </w:r>
          </w:p>
        </w:tc>
        <w:tc>
          <w:tcPr>
            <w:tcW w:w="3282" w:type="dxa"/>
            <w:vAlign w:val="center"/>
          </w:tcPr>
          <w:p w:rsidR="00B3375E" w:rsidRDefault="00B3375E">
            <w:pPr>
              <w:rPr>
                <w:rFonts w:ascii="Arial" w:hAnsi="Arial" w:cs="Arial"/>
                <w:sz w:val="18"/>
                <w:szCs w:val="18"/>
              </w:rPr>
            </w:pPr>
            <w:r>
              <w:rPr>
                <w:rFonts w:ascii="Arial" w:hAnsi="Arial" w:cs="Arial"/>
                <w:sz w:val="18"/>
                <w:szCs w:val="18"/>
              </w:rPr>
              <w:t>Cu</w:t>
            </w:r>
            <w:r>
              <w:rPr>
                <w:rFonts w:cs="Arial" w:hint="eastAsia"/>
                <w:sz w:val="18"/>
                <w:szCs w:val="18"/>
              </w:rPr>
              <w:t>、</w:t>
            </w:r>
            <w:r>
              <w:rPr>
                <w:rFonts w:ascii="Arial" w:hAnsi="Arial" w:cs="Arial"/>
                <w:sz w:val="18"/>
                <w:szCs w:val="18"/>
              </w:rPr>
              <w:t>Zn</w:t>
            </w:r>
            <w:r>
              <w:rPr>
                <w:rFonts w:cs="Arial" w:hint="eastAsia"/>
                <w:sz w:val="18"/>
                <w:szCs w:val="18"/>
              </w:rPr>
              <w:t>、</w:t>
            </w:r>
            <w:proofErr w:type="spellStart"/>
            <w:r>
              <w:rPr>
                <w:rFonts w:ascii="Arial" w:hAnsi="Arial" w:cs="Arial"/>
                <w:sz w:val="18"/>
                <w:szCs w:val="18"/>
              </w:rPr>
              <w:t>Pb</w:t>
            </w:r>
            <w:proofErr w:type="spellEnd"/>
            <w:r>
              <w:rPr>
                <w:rFonts w:cs="Arial" w:hint="eastAsia"/>
                <w:sz w:val="18"/>
                <w:szCs w:val="18"/>
              </w:rPr>
              <w:t>、</w:t>
            </w:r>
            <w:r>
              <w:rPr>
                <w:rFonts w:ascii="Arial" w:hAnsi="Arial" w:cs="Arial"/>
                <w:sz w:val="18"/>
                <w:szCs w:val="18"/>
              </w:rPr>
              <w:t>Al</w:t>
            </w:r>
            <w:r>
              <w:rPr>
                <w:rFonts w:cs="Arial" w:hint="eastAsia"/>
                <w:sz w:val="18"/>
                <w:szCs w:val="18"/>
              </w:rPr>
              <w:t>、</w:t>
            </w:r>
            <w:r>
              <w:rPr>
                <w:rFonts w:ascii="Arial" w:hAnsi="Arial" w:cs="Arial"/>
                <w:sz w:val="18"/>
                <w:szCs w:val="18"/>
              </w:rPr>
              <w:t>Ni</w:t>
            </w:r>
            <w:r>
              <w:rPr>
                <w:rFonts w:cs="Arial" w:hint="eastAsia"/>
                <w:sz w:val="18"/>
                <w:szCs w:val="18"/>
              </w:rPr>
              <w:t>、</w:t>
            </w:r>
            <w:r>
              <w:rPr>
                <w:rFonts w:ascii="Arial" w:hAnsi="Arial" w:cs="Arial"/>
                <w:sz w:val="18"/>
                <w:szCs w:val="18"/>
              </w:rPr>
              <w:t>Fe</w:t>
            </w:r>
            <w:r>
              <w:rPr>
                <w:rFonts w:cs="Arial" w:hint="eastAsia"/>
                <w:sz w:val="18"/>
                <w:szCs w:val="18"/>
              </w:rPr>
              <w:t>、</w:t>
            </w:r>
            <w:proofErr w:type="spellStart"/>
            <w:r>
              <w:rPr>
                <w:rFonts w:ascii="Arial" w:hAnsi="Arial" w:cs="Arial"/>
                <w:sz w:val="18"/>
                <w:szCs w:val="18"/>
              </w:rPr>
              <w:t>Sn</w:t>
            </w:r>
            <w:proofErr w:type="spellEnd"/>
            <w:r>
              <w:rPr>
                <w:rFonts w:cs="Arial" w:hint="eastAsia"/>
                <w:sz w:val="18"/>
                <w:szCs w:val="18"/>
              </w:rPr>
              <w:t>、</w:t>
            </w:r>
            <w:proofErr w:type="spellStart"/>
            <w:r>
              <w:rPr>
                <w:rFonts w:ascii="Arial" w:hAnsi="Arial" w:cs="Arial"/>
                <w:sz w:val="18"/>
                <w:szCs w:val="18"/>
              </w:rPr>
              <w:t>Mn</w:t>
            </w:r>
            <w:proofErr w:type="spellEnd"/>
          </w:p>
        </w:tc>
        <w:tc>
          <w:tcPr>
            <w:tcW w:w="791" w:type="dxa"/>
            <w:vAlign w:val="center"/>
          </w:tcPr>
          <w:p w:rsidR="00B3375E" w:rsidRDefault="00B3375E">
            <w:pPr>
              <w:jc w:val="center"/>
              <w:rPr>
                <w:rFonts w:asciiTheme="minorEastAsia" w:eastAsiaTheme="minorEastAsia" w:hAnsiTheme="minorEastAsia" w:cs="Arial"/>
                <w:kern w:val="0"/>
                <w:szCs w:val="21"/>
              </w:rPr>
            </w:pPr>
            <w:r>
              <w:rPr>
                <w:rFonts w:asciiTheme="minorEastAsia" w:eastAsiaTheme="minorEastAsia" w:hAnsiTheme="minorEastAsia" w:cs="Arial"/>
                <w:kern w:val="0"/>
                <w:szCs w:val="21"/>
              </w:rPr>
              <w:t>0201</w:t>
            </w:r>
          </w:p>
        </w:tc>
      </w:tr>
      <w:tr w:rsidR="00B3375E" w:rsidTr="00B3375E">
        <w:trPr>
          <w:trHeight w:val="352"/>
          <w:jc w:val="center"/>
        </w:trPr>
        <w:tc>
          <w:tcPr>
            <w:tcW w:w="43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6</w:t>
            </w:r>
          </w:p>
        </w:tc>
        <w:tc>
          <w:tcPr>
            <w:tcW w:w="1253"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MA006</w:t>
            </w:r>
          </w:p>
        </w:tc>
        <w:tc>
          <w:tcPr>
            <w:tcW w:w="2796" w:type="dxa"/>
            <w:vAlign w:val="center"/>
          </w:tcPr>
          <w:p w:rsidR="00B3375E" w:rsidRDefault="00B3375E">
            <w:pPr>
              <w:jc w:val="center"/>
              <w:rPr>
                <w:rFonts w:ascii="宋体" w:cs="宋体"/>
                <w:sz w:val="18"/>
                <w:szCs w:val="18"/>
              </w:rPr>
            </w:pPr>
            <w:r>
              <w:rPr>
                <w:rFonts w:hint="eastAsia"/>
                <w:sz w:val="18"/>
                <w:szCs w:val="18"/>
              </w:rPr>
              <w:t>铝合金中化学成分分析</w:t>
            </w:r>
          </w:p>
        </w:tc>
        <w:tc>
          <w:tcPr>
            <w:tcW w:w="3282" w:type="dxa"/>
            <w:vAlign w:val="center"/>
          </w:tcPr>
          <w:p w:rsidR="00B3375E" w:rsidRDefault="00B3375E" w:rsidP="002354CE">
            <w:pPr>
              <w:jc w:val="center"/>
              <w:rPr>
                <w:rFonts w:ascii="Arial" w:hAnsi="Arial" w:cs="Arial"/>
                <w:sz w:val="18"/>
                <w:szCs w:val="18"/>
              </w:rPr>
            </w:pPr>
            <w:r>
              <w:rPr>
                <w:rFonts w:ascii="Arial" w:hAnsi="Arial" w:cs="Arial"/>
                <w:sz w:val="18"/>
                <w:szCs w:val="18"/>
              </w:rPr>
              <w:t>Si</w:t>
            </w:r>
            <w:r>
              <w:rPr>
                <w:rFonts w:cs="Arial" w:hint="eastAsia"/>
                <w:sz w:val="18"/>
                <w:szCs w:val="18"/>
              </w:rPr>
              <w:t>、</w:t>
            </w:r>
            <w:r>
              <w:rPr>
                <w:rFonts w:ascii="Arial" w:hAnsi="Arial" w:cs="Arial"/>
                <w:sz w:val="18"/>
                <w:szCs w:val="18"/>
              </w:rPr>
              <w:t>Fe</w:t>
            </w:r>
            <w:r>
              <w:rPr>
                <w:rFonts w:cs="Arial" w:hint="eastAsia"/>
                <w:sz w:val="18"/>
                <w:szCs w:val="18"/>
              </w:rPr>
              <w:t>、</w:t>
            </w:r>
            <w:r>
              <w:rPr>
                <w:rFonts w:ascii="Arial" w:hAnsi="Arial" w:cs="Arial"/>
                <w:sz w:val="18"/>
                <w:szCs w:val="18"/>
              </w:rPr>
              <w:t>Cu</w:t>
            </w:r>
            <w:r>
              <w:rPr>
                <w:rFonts w:cs="Arial" w:hint="eastAsia"/>
                <w:sz w:val="18"/>
                <w:szCs w:val="18"/>
              </w:rPr>
              <w:t>、</w:t>
            </w:r>
            <w:r>
              <w:rPr>
                <w:rFonts w:ascii="Arial" w:hAnsi="Arial" w:cs="Arial"/>
                <w:sz w:val="18"/>
                <w:szCs w:val="18"/>
              </w:rPr>
              <w:t>Mg</w:t>
            </w:r>
            <w:r>
              <w:rPr>
                <w:rFonts w:cs="Arial" w:hint="eastAsia"/>
                <w:sz w:val="18"/>
                <w:szCs w:val="18"/>
              </w:rPr>
              <w:t>、</w:t>
            </w:r>
            <w:proofErr w:type="spellStart"/>
            <w:r>
              <w:rPr>
                <w:rFonts w:ascii="Arial" w:hAnsi="Arial" w:cs="Arial"/>
                <w:sz w:val="18"/>
                <w:szCs w:val="18"/>
              </w:rPr>
              <w:t>Mn</w:t>
            </w:r>
            <w:proofErr w:type="spellEnd"/>
          </w:p>
        </w:tc>
        <w:tc>
          <w:tcPr>
            <w:tcW w:w="791" w:type="dxa"/>
            <w:vAlign w:val="center"/>
          </w:tcPr>
          <w:p w:rsidR="00B3375E" w:rsidRDefault="00B3375E">
            <w:pPr>
              <w:jc w:val="center"/>
              <w:rPr>
                <w:rFonts w:asciiTheme="minorEastAsia" w:eastAsiaTheme="minorEastAsia" w:hAnsiTheme="minorEastAsia" w:cs="Arial"/>
                <w:kern w:val="0"/>
                <w:szCs w:val="21"/>
              </w:rPr>
            </w:pPr>
            <w:r>
              <w:rPr>
                <w:rFonts w:asciiTheme="minorEastAsia" w:eastAsiaTheme="minorEastAsia" w:hAnsiTheme="minorEastAsia" w:cs="Arial"/>
                <w:kern w:val="0"/>
                <w:szCs w:val="21"/>
              </w:rPr>
              <w:t>0201</w:t>
            </w:r>
          </w:p>
        </w:tc>
      </w:tr>
      <w:tr w:rsidR="00B3375E" w:rsidTr="00B3375E">
        <w:trPr>
          <w:trHeight w:val="352"/>
          <w:jc w:val="center"/>
        </w:trPr>
        <w:tc>
          <w:tcPr>
            <w:tcW w:w="43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hint="eastAsia"/>
                <w:color w:val="000000"/>
                <w:kern w:val="0"/>
                <w:sz w:val="18"/>
                <w:szCs w:val="18"/>
              </w:rPr>
              <w:t>7</w:t>
            </w:r>
          </w:p>
        </w:tc>
        <w:tc>
          <w:tcPr>
            <w:tcW w:w="1253"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w:t>
            </w:r>
            <w:r>
              <w:rPr>
                <w:rFonts w:ascii="Arial" w:hAnsi="Arial" w:cs="Arial" w:hint="eastAsia"/>
                <w:kern w:val="0"/>
                <w:sz w:val="18"/>
                <w:szCs w:val="18"/>
              </w:rPr>
              <w:t>27</w:t>
            </w:r>
          </w:p>
        </w:tc>
        <w:tc>
          <w:tcPr>
            <w:tcW w:w="2796" w:type="dxa"/>
            <w:vAlign w:val="center"/>
          </w:tcPr>
          <w:p w:rsidR="00B3375E" w:rsidRDefault="00B3375E">
            <w:pPr>
              <w:jc w:val="center"/>
              <w:rPr>
                <w:sz w:val="18"/>
                <w:szCs w:val="18"/>
              </w:rPr>
            </w:pPr>
            <w:r>
              <w:rPr>
                <w:rFonts w:hint="eastAsia"/>
                <w:sz w:val="18"/>
                <w:szCs w:val="18"/>
              </w:rPr>
              <w:t>镍基高温合金化学成分分析</w:t>
            </w:r>
          </w:p>
        </w:tc>
        <w:tc>
          <w:tcPr>
            <w:tcW w:w="3282" w:type="dxa"/>
            <w:vAlign w:val="center"/>
          </w:tcPr>
          <w:p w:rsidR="00B3375E" w:rsidRDefault="00B3375E">
            <w:pPr>
              <w:numPr>
                <w:ilvl w:val="0"/>
                <w:numId w:val="1"/>
              </w:numPr>
              <w:jc w:val="center"/>
              <w:rPr>
                <w:rFonts w:ascii="Arial" w:hAnsi="Arial" w:cs="Arial"/>
                <w:szCs w:val="21"/>
              </w:rPr>
            </w:pPr>
            <w:r>
              <w:rPr>
                <w:rFonts w:ascii="Arial" w:hAnsi="Arial" w:cs="Arial"/>
                <w:szCs w:val="21"/>
              </w:rPr>
              <w:t>S</w:t>
            </w:r>
          </w:p>
        </w:tc>
        <w:tc>
          <w:tcPr>
            <w:tcW w:w="791" w:type="dxa"/>
            <w:vAlign w:val="center"/>
          </w:tcPr>
          <w:p w:rsidR="00B3375E" w:rsidRDefault="00B3375E">
            <w:pPr>
              <w:jc w:val="center"/>
              <w:rPr>
                <w:rFonts w:asciiTheme="minorEastAsia" w:eastAsiaTheme="minorEastAsia" w:hAnsiTheme="minorEastAsia" w:cs="Arial"/>
                <w:kern w:val="0"/>
                <w:szCs w:val="21"/>
              </w:rPr>
            </w:pPr>
            <w:r>
              <w:rPr>
                <w:rFonts w:asciiTheme="minorEastAsia" w:eastAsiaTheme="minorEastAsia" w:hAnsiTheme="minorEastAsia" w:cs="Arial"/>
                <w:kern w:val="0"/>
                <w:szCs w:val="21"/>
              </w:rPr>
              <w:t>0201</w:t>
            </w:r>
          </w:p>
        </w:tc>
      </w:tr>
      <w:tr w:rsidR="00B3375E" w:rsidTr="00B3375E">
        <w:trPr>
          <w:trHeight w:val="352"/>
          <w:jc w:val="center"/>
        </w:trPr>
        <w:tc>
          <w:tcPr>
            <w:tcW w:w="43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hint="eastAsia"/>
                <w:color w:val="000000"/>
                <w:kern w:val="0"/>
                <w:sz w:val="18"/>
                <w:szCs w:val="18"/>
              </w:rPr>
              <w:t>8</w:t>
            </w:r>
          </w:p>
        </w:tc>
        <w:tc>
          <w:tcPr>
            <w:tcW w:w="1253"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w:t>
            </w:r>
            <w:r>
              <w:rPr>
                <w:rFonts w:ascii="Arial" w:hAnsi="Arial" w:cs="Arial" w:hint="eastAsia"/>
                <w:kern w:val="0"/>
                <w:sz w:val="18"/>
                <w:szCs w:val="18"/>
              </w:rPr>
              <w:t>28</w:t>
            </w:r>
          </w:p>
        </w:tc>
        <w:tc>
          <w:tcPr>
            <w:tcW w:w="2796" w:type="dxa"/>
            <w:vAlign w:val="center"/>
          </w:tcPr>
          <w:p w:rsidR="00B3375E" w:rsidRDefault="00B3375E">
            <w:pPr>
              <w:jc w:val="center"/>
              <w:rPr>
                <w:sz w:val="18"/>
                <w:szCs w:val="18"/>
              </w:rPr>
            </w:pPr>
            <w:r>
              <w:rPr>
                <w:rFonts w:hint="eastAsia"/>
                <w:sz w:val="18"/>
                <w:szCs w:val="18"/>
              </w:rPr>
              <w:t>生</w:t>
            </w:r>
            <w:r>
              <w:rPr>
                <w:sz w:val="18"/>
                <w:szCs w:val="18"/>
              </w:rPr>
              <w:t>铁</w:t>
            </w:r>
            <w:r>
              <w:rPr>
                <w:rFonts w:hint="eastAsia"/>
                <w:sz w:val="18"/>
                <w:szCs w:val="18"/>
              </w:rPr>
              <w:t>中化学成分分析</w:t>
            </w:r>
          </w:p>
        </w:tc>
        <w:tc>
          <w:tcPr>
            <w:tcW w:w="3282" w:type="dxa"/>
            <w:vAlign w:val="center"/>
          </w:tcPr>
          <w:p w:rsidR="00B3375E" w:rsidRDefault="00B3375E">
            <w:pPr>
              <w:jc w:val="center"/>
              <w:rPr>
                <w:rFonts w:ascii="Arial" w:hAnsi="Arial" w:cs="Arial"/>
                <w:szCs w:val="21"/>
              </w:rPr>
            </w:pPr>
            <w:r>
              <w:rPr>
                <w:rFonts w:ascii="Arial" w:hAnsi="Arial" w:cs="Arial"/>
                <w:szCs w:val="21"/>
              </w:rPr>
              <w:t>C</w:t>
            </w:r>
            <w:r>
              <w:rPr>
                <w:rFonts w:ascii="Arial" w:hAnsi="Arial" w:cs="Arial"/>
                <w:szCs w:val="21"/>
              </w:rPr>
              <w:t>、</w:t>
            </w:r>
            <w:r>
              <w:rPr>
                <w:rFonts w:ascii="Arial" w:hAnsi="Arial" w:cs="Arial"/>
                <w:szCs w:val="21"/>
              </w:rPr>
              <w:t>S</w:t>
            </w:r>
          </w:p>
        </w:tc>
        <w:tc>
          <w:tcPr>
            <w:tcW w:w="791" w:type="dxa"/>
            <w:vAlign w:val="center"/>
          </w:tcPr>
          <w:p w:rsidR="00B3375E" w:rsidRDefault="00B3375E">
            <w:pPr>
              <w:jc w:val="center"/>
              <w:rPr>
                <w:rFonts w:asciiTheme="minorEastAsia" w:eastAsiaTheme="minorEastAsia" w:hAnsiTheme="minorEastAsia" w:cs="Arial"/>
                <w:kern w:val="0"/>
                <w:szCs w:val="21"/>
              </w:rPr>
            </w:pPr>
            <w:r>
              <w:rPr>
                <w:rFonts w:asciiTheme="minorEastAsia" w:eastAsiaTheme="minorEastAsia" w:hAnsiTheme="minorEastAsia" w:cs="Arial"/>
                <w:kern w:val="0"/>
                <w:szCs w:val="21"/>
              </w:rPr>
              <w:t>0201</w:t>
            </w:r>
          </w:p>
        </w:tc>
      </w:tr>
    </w:tbl>
    <w:tbl>
      <w:tblPr>
        <w:tblpPr w:leftFromText="180" w:rightFromText="180" w:vertAnchor="text" w:horzAnchor="margin" w:tblpXSpec="center" w:tblpY="626"/>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269"/>
        <w:gridCol w:w="2819"/>
        <w:gridCol w:w="3363"/>
        <w:gridCol w:w="785"/>
      </w:tblGrid>
      <w:tr w:rsidR="00B3375E" w:rsidTr="00B3375E">
        <w:trPr>
          <w:trHeight w:val="655"/>
        </w:trPr>
        <w:tc>
          <w:tcPr>
            <w:tcW w:w="422" w:type="dxa"/>
            <w:vAlign w:val="center"/>
          </w:tcPr>
          <w:p w:rsidR="00B3375E" w:rsidRDefault="00B3375E">
            <w:pPr>
              <w:autoSpaceDE w:val="0"/>
              <w:autoSpaceDN w:val="0"/>
              <w:adjustRightInd w:val="0"/>
              <w:jc w:val="center"/>
              <w:rPr>
                <w:rFonts w:ascii="Arial" w:hAnsi="Arial" w:cs="Arial"/>
                <w:b/>
                <w:color w:val="000000"/>
                <w:kern w:val="0"/>
                <w:szCs w:val="21"/>
              </w:rPr>
            </w:pPr>
            <w:bookmarkStart w:id="8" w:name="_Hlk47598948"/>
            <w:bookmarkEnd w:id="5"/>
            <w:r>
              <w:rPr>
                <w:rFonts w:ascii="Arial" w:hAnsi="Arial" w:cs="Arial" w:hint="eastAsia"/>
                <w:b/>
                <w:color w:val="000000"/>
                <w:kern w:val="0"/>
                <w:szCs w:val="21"/>
              </w:rPr>
              <w:t>序号</w:t>
            </w:r>
          </w:p>
        </w:tc>
        <w:tc>
          <w:tcPr>
            <w:tcW w:w="1269"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计划编号</w:t>
            </w:r>
          </w:p>
        </w:tc>
        <w:tc>
          <w:tcPr>
            <w:tcW w:w="2819"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项目名称</w:t>
            </w:r>
          </w:p>
        </w:tc>
        <w:tc>
          <w:tcPr>
            <w:tcW w:w="3363"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可选测试参数</w:t>
            </w:r>
          </w:p>
        </w:tc>
        <w:tc>
          <w:tcPr>
            <w:tcW w:w="785"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领域编码</w:t>
            </w:r>
          </w:p>
        </w:tc>
      </w:tr>
      <w:tr w:rsidR="00B3375E" w:rsidTr="00B3375E">
        <w:trPr>
          <w:trHeight w:val="655"/>
        </w:trPr>
        <w:tc>
          <w:tcPr>
            <w:tcW w:w="42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1</w:t>
            </w:r>
          </w:p>
        </w:tc>
        <w:tc>
          <w:tcPr>
            <w:tcW w:w="1269"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SCT MA007</w:t>
            </w:r>
          </w:p>
        </w:tc>
        <w:tc>
          <w:tcPr>
            <w:tcW w:w="2819"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hint="eastAsia"/>
                <w:color w:val="000000"/>
                <w:sz w:val="18"/>
                <w:szCs w:val="18"/>
              </w:rPr>
              <w:t>金属材料棒材室温拉伸试验</w:t>
            </w:r>
            <w:r>
              <w:rPr>
                <w:rFonts w:ascii="Arial" w:hAnsi="Arial" w:cs="Arial"/>
                <w:color w:val="000000"/>
                <w:sz w:val="18"/>
                <w:szCs w:val="18"/>
              </w:rPr>
              <w:t>(</w:t>
            </w:r>
            <w:r>
              <w:rPr>
                <w:rFonts w:hint="eastAsia"/>
                <w:color w:val="000000"/>
                <w:sz w:val="18"/>
                <w:szCs w:val="18"/>
              </w:rPr>
              <w:t>试样直径</w:t>
            </w:r>
            <w:r>
              <w:rPr>
                <w:rFonts w:ascii="Arial" w:hAnsi="Arial" w:cs="Arial"/>
                <w:color w:val="000000"/>
                <w:sz w:val="18"/>
                <w:szCs w:val="18"/>
              </w:rPr>
              <w:t>10mm,</w:t>
            </w:r>
            <w:r>
              <w:rPr>
                <w:rFonts w:hint="eastAsia"/>
                <w:color w:val="000000"/>
                <w:sz w:val="18"/>
                <w:szCs w:val="18"/>
              </w:rPr>
              <w:t>两端</w:t>
            </w:r>
            <w:r>
              <w:rPr>
                <w:rFonts w:ascii="Arial" w:hAnsi="Arial" w:cs="Arial"/>
                <w:color w:val="000000"/>
                <w:sz w:val="18"/>
                <w:szCs w:val="18"/>
              </w:rPr>
              <w:t>M16</w:t>
            </w:r>
            <w:r>
              <w:rPr>
                <w:rFonts w:hint="eastAsia"/>
                <w:color w:val="000000"/>
                <w:sz w:val="18"/>
                <w:szCs w:val="18"/>
              </w:rPr>
              <w:t>螺纹</w:t>
            </w:r>
            <w:r>
              <w:rPr>
                <w:rFonts w:ascii="Arial" w:hAnsi="Arial" w:cs="Arial"/>
                <w:color w:val="000000"/>
                <w:sz w:val="18"/>
                <w:szCs w:val="18"/>
              </w:rPr>
              <w:t>)</w:t>
            </w:r>
          </w:p>
        </w:tc>
        <w:tc>
          <w:tcPr>
            <w:tcW w:w="3363"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hint="eastAsia"/>
                <w:color w:val="000000"/>
                <w:sz w:val="18"/>
                <w:szCs w:val="18"/>
              </w:rPr>
              <w:t>抗拉强度、下屈服强度、断后伸长率、断面收缩率、规定塑性延伸强度</w:t>
            </w:r>
          </w:p>
        </w:tc>
        <w:tc>
          <w:tcPr>
            <w:tcW w:w="785" w:type="dxa"/>
            <w:vAlign w:val="center"/>
          </w:tcPr>
          <w:p w:rsidR="00B3375E" w:rsidRDefault="00B3375E">
            <w:pPr>
              <w:autoSpaceDE w:val="0"/>
              <w:autoSpaceDN w:val="0"/>
              <w:adjustRightInd w:val="0"/>
              <w:jc w:val="center"/>
              <w:rPr>
                <w:rFonts w:asciiTheme="minorEastAsia" w:eastAsiaTheme="minorEastAsia" w:hAnsiTheme="minorEastAsia" w:cs="Arial"/>
                <w:color w:val="000000"/>
                <w:kern w:val="0"/>
                <w:szCs w:val="21"/>
              </w:rPr>
            </w:pPr>
            <w:r>
              <w:rPr>
                <w:rFonts w:asciiTheme="minorEastAsia" w:eastAsiaTheme="minorEastAsia" w:hAnsiTheme="minorEastAsia" w:cs="Arial"/>
                <w:color w:val="000000"/>
                <w:szCs w:val="21"/>
              </w:rPr>
              <w:t>0301</w:t>
            </w:r>
          </w:p>
        </w:tc>
      </w:tr>
      <w:tr w:rsidR="00B3375E" w:rsidTr="00B3375E">
        <w:trPr>
          <w:trHeight w:val="343"/>
        </w:trPr>
        <w:tc>
          <w:tcPr>
            <w:tcW w:w="42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2</w:t>
            </w:r>
          </w:p>
        </w:tc>
        <w:tc>
          <w:tcPr>
            <w:tcW w:w="1269"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SCT MA008</w:t>
            </w:r>
          </w:p>
        </w:tc>
        <w:tc>
          <w:tcPr>
            <w:tcW w:w="2819"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hint="eastAsia"/>
                <w:color w:val="000000"/>
                <w:sz w:val="18"/>
                <w:szCs w:val="18"/>
              </w:rPr>
              <w:t>金属材料布氏硬度试验</w:t>
            </w:r>
          </w:p>
        </w:tc>
        <w:tc>
          <w:tcPr>
            <w:tcW w:w="3363" w:type="dxa"/>
            <w:vAlign w:val="center"/>
          </w:tcPr>
          <w:p w:rsidR="00B3375E" w:rsidRDefault="00B3375E">
            <w:pPr>
              <w:jc w:val="center"/>
              <w:rPr>
                <w:rFonts w:ascii="Arial" w:hAnsi="Arial" w:cs="Arial"/>
                <w:color w:val="000000"/>
                <w:sz w:val="18"/>
                <w:szCs w:val="18"/>
              </w:rPr>
            </w:pPr>
            <w:r>
              <w:rPr>
                <w:rFonts w:ascii="Arial" w:hAnsi="Arial" w:cs="Arial"/>
                <w:color w:val="000000"/>
                <w:sz w:val="18"/>
                <w:szCs w:val="18"/>
              </w:rPr>
              <w:t>HBW10/3000</w:t>
            </w:r>
            <w:r>
              <w:rPr>
                <w:rFonts w:ascii="Arial" w:hAnsi="Arial" w:cs="Arial" w:hint="eastAsia"/>
                <w:color w:val="000000"/>
                <w:kern w:val="0"/>
                <w:sz w:val="18"/>
                <w:szCs w:val="18"/>
              </w:rPr>
              <w:t>、</w:t>
            </w:r>
            <w:r>
              <w:rPr>
                <w:rFonts w:ascii="Arial" w:hAnsi="Arial" w:cs="Arial"/>
                <w:color w:val="000000"/>
                <w:sz w:val="18"/>
                <w:szCs w:val="18"/>
              </w:rPr>
              <w:t>HBW</w:t>
            </w:r>
            <w:r>
              <w:rPr>
                <w:rFonts w:ascii="Arial" w:hAnsi="Arial" w:cs="Arial" w:hint="eastAsia"/>
                <w:color w:val="000000"/>
                <w:sz w:val="18"/>
                <w:szCs w:val="18"/>
              </w:rPr>
              <w:t>10</w:t>
            </w:r>
            <w:r>
              <w:rPr>
                <w:rFonts w:ascii="Arial" w:hAnsi="Arial" w:cs="Arial"/>
                <w:color w:val="000000"/>
                <w:sz w:val="18"/>
                <w:szCs w:val="18"/>
              </w:rPr>
              <w:t>/</w:t>
            </w:r>
            <w:r>
              <w:rPr>
                <w:rFonts w:ascii="Arial" w:hAnsi="Arial" w:cs="Arial" w:hint="eastAsia"/>
                <w:color w:val="000000"/>
                <w:sz w:val="18"/>
                <w:szCs w:val="18"/>
              </w:rPr>
              <w:t>1000</w:t>
            </w:r>
            <w:r>
              <w:rPr>
                <w:rFonts w:ascii="Arial" w:hAnsi="Arial" w:cs="Arial" w:hint="eastAsia"/>
                <w:color w:val="000000"/>
                <w:kern w:val="0"/>
                <w:sz w:val="18"/>
                <w:szCs w:val="18"/>
              </w:rPr>
              <w:t>、</w:t>
            </w:r>
            <w:r>
              <w:rPr>
                <w:rFonts w:ascii="Arial" w:hAnsi="Arial" w:cs="Arial"/>
                <w:color w:val="000000"/>
                <w:sz w:val="18"/>
                <w:szCs w:val="18"/>
              </w:rPr>
              <w:t>HBW5/750</w:t>
            </w:r>
            <w:r>
              <w:rPr>
                <w:rFonts w:ascii="Arial" w:hAnsi="Arial" w:cs="Arial" w:hint="eastAsia"/>
                <w:color w:val="000000"/>
                <w:kern w:val="0"/>
                <w:sz w:val="18"/>
                <w:szCs w:val="18"/>
              </w:rPr>
              <w:t>、</w:t>
            </w:r>
            <w:r>
              <w:rPr>
                <w:rFonts w:ascii="Arial" w:hAnsi="Arial" w:cs="Arial"/>
                <w:color w:val="000000"/>
                <w:sz w:val="18"/>
                <w:szCs w:val="18"/>
              </w:rPr>
              <w:t>HBW</w:t>
            </w:r>
            <w:r>
              <w:rPr>
                <w:rFonts w:ascii="Arial" w:hAnsi="Arial" w:cs="Arial" w:hint="eastAsia"/>
                <w:color w:val="000000"/>
                <w:sz w:val="18"/>
                <w:szCs w:val="18"/>
              </w:rPr>
              <w:t>2.5</w:t>
            </w:r>
            <w:r>
              <w:rPr>
                <w:rFonts w:ascii="Arial" w:hAnsi="Arial" w:cs="Arial"/>
                <w:color w:val="000000"/>
                <w:sz w:val="18"/>
                <w:szCs w:val="18"/>
              </w:rPr>
              <w:t>/</w:t>
            </w:r>
            <w:r>
              <w:rPr>
                <w:rFonts w:ascii="Arial" w:hAnsi="Arial" w:cs="Arial" w:hint="eastAsia"/>
                <w:color w:val="000000"/>
                <w:sz w:val="18"/>
                <w:szCs w:val="18"/>
              </w:rPr>
              <w:t>187.5</w:t>
            </w:r>
          </w:p>
        </w:tc>
        <w:tc>
          <w:tcPr>
            <w:tcW w:w="785" w:type="dxa"/>
            <w:vAlign w:val="center"/>
          </w:tcPr>
          <w:p w:rsidR="00B3375E" w:rsidRDefault="00B3375E">
            <w:pPr>
              <w:jc w:val="center"/>
              <w:rPr>
                <w:rFonts w:asciiTheme="minorEastAsia" w:eastAsiaTheme="minorEastAsia" w:hAnsiTheme="minorEastAsia"/>
                <w:szCs w:val="21"/>
              </w:rPr>
            </w:pPr>
            <w:r>
              <w:rPr>
                <w:rFonts w:asciiTheme="minorEastAsia" w:eastAsiaTheme="minorEastAsia" w:hAnsiTheme="minorEastAsia" w:cs="Arial"/>
                <w:color w:val="000000"/>
                <w:kern w:val="0"/>
                <w:szCs w:val="21"/>
              </w:rPr>
              <w:t>0301</w:t>
            </w:r>
          </w:p>
        </w:tc>
      </w:tr>
      <w:tr w:rsidR="00B3375E" w:rsidTr="00B3375E">
        <w:trPr>
          <w:trHeight w:val="343"/>
        </w:trPr>
        <w:tc>
          <w:tcPr>
            <w:tcW w:w="42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3</w:t>
            </w:r>
          </w:p>
        </w:tc>
        <w:tc>
          <w:tcPr>
            <w:tcW w:w="1269"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SCT MA009</w:t>
            </w:r>
          </w:p>
        </w:tc>
        <w:tc>
          <w:tcPr>
            <w:tcW w:w="2819"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hint="eastAsia"/>
                <w:color w:val="000000"/>
                <w:sz w:val="18"/>
                <w:szCs w:val="18"/>
              </w:rPr>
              <w:t>金属材料洛氏硬度试验</w:t>
            </w:r>
          </w:p>
        </w:tc>
        <w:tc>
          <w:tcPr>
            <w:tcW w:w="3363"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sz w:val="18"/>
                <w:szCs w:val="18"/>
              </w:rPr>
              <w:t>HRC</w:t>
            </w:r>
            <w:r>
              <w:rPr>
                <w:rFonts w:ascii="Arial" w:hAnsi="Arial" w:cs="Arial" w:hint="eastAsia"/>
                <w:color w:val="000000"/>
                <w:kern w:val="0"/>
                <w:sz w:val="18"/>
                <w:szCs w:val="18"/>
              </w:rPr>
              <w:t>、</w:t>
            </w:r>
            <w:r>
              <w:rPr>
                <w:rFonts w:ascii="Arial" w:hAnsi="Arial" w:cs="Arial" w:hint="eastAsia"/>
                <w:color w:val="000000"/>
                <w:kern w:val="0"/>
                <w:sz w:val="18"/>
                <w:szCs w:val="18"/>
              </w:rPr>
              <w:t>HRBW</w:t>
            </w:r>
          </w:p>
        </w:tc>
        <w:tc>
          <w:tcPr>
            <w:tcW w:w="785" w:type="dxa"/>
            <w:vAlign w:val="center"/>
          </w:tcPr>
          <w:p w:rsidR="00B3375E" w:rsidRDefault="00B3375E">
            <w:pPr>
              <w:jc w:val="center"/>
              <w:rPr>
                <w:rFonts w:asciiTheme="minorEastAsia" w:eastAsiaTheme="minorEastAsia" w:hAnsiTheme="minorEastAsia"/>
                <w:szCs w:val="21"/>
              </w:rPr>
            </w:pPr>
            <w:r>
              <w:rPr>
                <w:rFonts w:asciiTheme="minorEastAsia" w:eastAsiaTheme="minorEastAsia" w:hAnsiTheme="minorEastAsia" w:cs="Arial"/>
                <w:color w:val="000000"/>
                <w:kern w:val="0"/>
                <w:szCs w:val="21"/>
              </w:rPr>
              <w:t>0301</w:t>
            </w:r>
          </w:p>
        </w:tc>
      </w:tr>
      <w:tr w:rsidR="00B3375E" w:rsidTr="00B3375E">
        <w:trPr>
          <w:trHeight w:val="655"/>
        </w:trPr>
        <w:tc>
          <w:tcPr>
            <w:tcW w:w="42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4</w:t>
            </w:r>
          </w:p>
        </w:tc>
        <w:tc>
          <w:tcPr>
            <w:tcW w:w="1269"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SCT MA01</w:t>
            </w:r>
            <w:r>
              <w:rPr>
                <w:rFonts w:ascii="Arial" w:hAnsi="Arial" w:cs="Arial" w:hint="eastAsia"/>
                <w:color w:val="000000"/>
                <w:kern w:val="0"/>
                <w:sz w:val="18"/>
                <w:szCs w:val="18"/>
              </w:rPr>
              <w:t>3</w:t>
            </w:r>
          </w:p>
        </w:tc>
        <w:tc>
          <w:tcPr>
            <w:tcW w:w="2819"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hint="eastAsia"/>
                <w:sz w:val="18"/>
                <w:szCs w:val="18"/>
              </w:rPr>
              <w:t>金属材料维氏硬度</w:t>
            </w:r>
            <w:r>
              <w:rPr>
                <w:rFonts w:hint="eastAsia"/>
                <w:color w:val="000000"/>
                <w:sz w:val="18"/>
                <w:szCs w:val="18"/>
              </w:rPr>
              <w:t>试验</w:t>
            </w:r>
          </w:p>
        </w:tc>
        <w:tc>
          <w:tcPr>
            <w:tcW w:w="3363" w:type="dxa"/>
            <w:vAlign w:val="center"/>
          </w:tcPr>
          <w:p w:rsidR="00B3375E" w:rsidRDefault="00B3375E">
            <w:pPr>
              <w:autoSpaceDE w:val="0"/>
              <w:autoSpaceDN w:val="0"/>
              <w:adjustRightInd w:val="0"/>
              <w:rPr>
                <w:rFonts w:ascii="Times New Roman" w:hAnsi="Times New Roman"/>
                <w:sz w:val="18"/>
                <w:szCs w:val="18"/>
              </w:rPr>
            </w:pPr>
            <w:r>
              <w:rPr>
                <w:rFonts w:ascii="Times New Roman" w:hAnsi="Times New Roman"/>
                <w:sz w:val="18"/>
                <w:szCs w:val="18"/>
              </w:rPr>
              <w:t>HV0.</w:t>
            </w:r>
            <w:r>
              <w:rPr>
                <w:rFonts w:ascii="Times New Roman" w:hAnsi="Times New Roman" w:hint="eastAsia"/>
                <w:sz w:val="18"/>
                <w:szCs w:val="18"/>
              </w:rPr>
              <w:t>1</w:t>
            </w:r>
            <w:r>
              <w:rPr>
                <w:rFonts w:ascii="Arial" w:hAnsi="Arial" w:cs="Arial" w:hint="eastAsia"/>
                <w:color w:val="000000"/>
                <w:kern w:val="0"/>
                <w:sz w:val="18"/>
                <w:szCs w:val="18"/>
              </w:rPr>
              <w:t>、</w:t>
            </w:r>
            <w:r>
              <w:rPr>
                <w:rFonts w:ascii="Times New Roman" w:hAnsi="Times New Roman"/>
                <w:sz w:val="18"/>
                <w:szCs w:val="18"/>
              </w:rPr>
              <w:t>HV0.</w:t>
            </w:r>
            <w:r>
              <w:rPr>
                <w:rFonts w:ascii="Times New Roman" w:hAnsi="Times New Roman" w:hint="eastAsia"/>
                <w:sz w:val="18"/>
                <w:szCs w:val="18"/>
              </w:rPr>
              <w:t>2</w:t>
            </w:r>
            <w:r>
              <w:rPr>
                <w:rFonts w:ascii="Arial" w:hAnsi="Arial" w:cs="Arial" w:hint="eastAsia"/>
                <w:color w:val="000000"/>
                <w:kern w:val="0"/>
                <w:sz w:val="18"/>
                <w:szCs w:val="18"/>
              </w:rPr>
              <w:t>、</w:t>
            </w:r>
            <w:r>
              <w:rPr>
                <w:rFonts w:ascii="Times New Roman" w:hAnsi="Times New Roman"/>
                <w:sz w:val="18"/>
                <w:szCs w:val="18"/>
              </w:rPr>
              <w:t>HV0.3</w:t>
            </w:r>
            <w:r>
              <w:rPr>
                <w:rFonts w:ascii="Arial" w:hAnsi="Arial" w:cs="Arial" w:hint="eastAsia"/>
                <w:color w:val="000000"/>
                <w:kern w:val="0"/>
                <w:sz w:val="18"/>
                <w:szCs w:val="18"/>
              </w:rPr>
              <w:t>、</w:t>
            </w:r>
            <w:r>
              <w:rPr>
                <w:rFonts w:ascii="Times New Roman" w:hAnsi="Times New Roman"/>
                <w:sz w:val="18"/>
                <w:szCs w:val="18"/>
              </w:rPr>
              <w:t>HV</w:t>
            </w:r>
            <w:r>
              <w:rPr>
                <w:rFonts w:ascii="Times New Roman" w:hAnsi="Times New Roman" w:hint="eastAsia"/>
                <w:sz w:val="18"/>
                <w:szCs w:val="18"/>
              </w:rPr>
              <w:t>0.5</w:t>
            </w:r>
            <w:r>
              <w:rPr>
                <w:rFonts w:ascii="Arial" w:hAnsi="Arial" w:cs="Arial" w:hint="eastAsia"/>
                <w:color w:val="000000"/>
                <w:kern w:val="0"/>
                <w:sz w:val="18"/>
                <w:szCs w:val="18"/>
              </w:rPr>
              <w:t>、</w:t>
            </w:r>
            <w:r>
              <w:rPr>
                <w:rFonts w:ascii="Times New Roman" w:hAnsi="Times New Roman"/>
                <w:sz w:val="18"/>
                <w:szCs w:val="18"/>
              </w:rPr>
              <w:t>HV1</w:t>
            </w:r>
            <w:r>
              <w:rPr>
                <w:rFonts w:ascii="Arial" w:hAnsi="Arial" w:cs="Arial" w:hint="eastAsia"/>
                <w:color w:val="000000"/>
                <w:kern w:val="0"/>
                <w:sz w:val="18"/>
                <w:szCs w:val="18"/>
              </w:rPr>
              <w:t>、</w:t>
            </w:r>
            <w:r>
              <w:rPr>
                <w:rFonts w:ascii="Times New Roman" w:hAnsi="Times New Roman"/>
                <w:sz w:val="18"/>
                <w:szCs w:val="18"/>
              </w:rPr>
              <w:t>HV</w:t>
            </w:r>
            <w:r>
              <w:rPr>
                <w:rFonts w:ascii="Times New Roman" w:hAnsi="Times New Roman" w:hint="eastAsia"/>
                <w:sz w:val="18"/>
                <w:szCs w:val="18"/>
              </w:rPr>
              <w:t>5</w:t>
            </w:r>
            <w:r>
              <w:rPr>
                <w:rFonts w:ascii="Arial" w:hAnsi="Arial" w:cs="Arial" w:hint="eastAsia"/>
                <w:color w:val="000000"/>
                <w:kern w:val="0"/>
                <w:sz w:val="18"/>
                <w:szCs w:val="18"/>
              </w:rPr>
              <w:t>、</w:t>
            </w:r>
            <w:r>
              <w:rPr>
                <w:rFonts w:ascii="Times New Roman" w:hAnsi="Times New Roman" w:hint="eastAsia"/>
                <w:sz w:val="18"/>
                <w:szCs w:val="18"/>
              </w:rPr>
              <w:t xml:space="preserve"> </w:t>
            </w:r>
            <w:r>
              <w:rPr>
                <w:rFonts w:ascii="Times New Roman" w:hAnsi="Times New Roman"/>
                <w:sz w:val="18"/>
                <w:szCs w:val="18"/>
              </w:rPr>
              <w:t>HV</w:t>
            </w:r>
            <w:r>
              <w:rPr>
                <w:rFonts w:ascii="Times New Roman" w:hAnsi="Times New Roman" w:hint="eastAsia"/>
                <w:sz w:val="18"/>
                <w:szCs w:val="18"/>
              </w:rPr>
              <w:t>10</w:t>
            </w:r>
            <w:r>
              <w:rPr>
                <w:rFonts w:ascii="Times New Roman" w:hAnsi="Times New Roman" w:hint="eastAsia"/>
                <w:sz w:val="18"/>
                <w:szCs w:val="18"/>
              </w:rPr>
              <w:t>、</w:t>
            </w:r>
            <w:r>
              <w:rPr>
                <w:rFonts w:ascii="Times New Roman" w:hAnsi="Times New Roman" w:hint="eastAsia"/>
                <w:sz w:val="18"/>
                <w:szCs w:val="18"/>
              </w:rPr>
              <w:t>HV30</w:t>
            </w:r>
          </w:p>
        </w:tc>
        <w:tc>
          <w:tcPr>
            <w:tcW w:w="785" w:type="dxa"/>
            <w:vAlign w:val="center"/>
          </w:tcPr>
          <w:p w:rsidR="00B3375E" w:rsidRDefault="00B3375E">
            <w:pPr>
              <w:jc w:val="center"/>
              <w:rPr>
                <w:rFonts w:asciiTheme="minorEastAsia" w:eastAsiaTheme="minorEastAsia" w:hAnsiTheme="minorEastAsia"/>
                <w:szCs w:val="21"/>
              </w:rPr>
            </w:pPr>
            <w:r>
              <w:rPr>
                <w:rFonts w:asciiTheme="minorEastAsia" w:eastAsiaTheme="minorEastAsia" w:hAnsiTheme="minorEastAsia" w:cs="Arial" w:hint="eastAsia"/>
                <w:color w:val="000000"/>
                <w:kern w:val="0"/>
                <w:szCs w:val="21"/>
              </w:rPr>
              <w:t>0301</w:t>
            </w:r>
          </w:p>
        </w:tc>
      </w:tr>
      <w:tr w:rsidR="00B3375E" w:rsidTr="00B3375E">
        <w:trPr>
          <w:trHeight w:val="966"/>
        </w:trPr>
        <w:tc>
          <w:tcPr>
            <w:tcW w:w="42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5</w:t>
            </w:r>
          </w:p>
        </w:tc>
        <w:tc>
          <w:tcPr>
            <w:tcW w:w="1269"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SCT MA01</w:t>
            </w:r>
            <w:r>
              <w:rPr>
                <w:rFonts w:ascii="Arial" w:hAnsi="Arial" w:cs="Arial" w:hint="eastAsia"/>
                <w:color w:val="000000"/>
                <w:kern w:val="0"/>
                <w:sz w:val="18"/>
                <w:szCs w:val="18"/>
              </w:rPr>
              <w:t>4</w:t>
            </w:r>
          </w:p>
        </w:tc>
        <w:tc>
          <w:tcPr>
            <w:tcW w:w="2819" w:type="dxa"/>
            <w:vAlign w:val="center"/>
          </w:tcPr>
          <w:p w:rsidR="00B3375E" w:rsidRDefault="00B3375E">
            <w:pPr>
              <w:rPr>
                <w:rFonts w:ascii="宋体" w:cs="宋体"/>
                <w:color w:val="000000"/>
                <w:sz w:val="18"/>
                <w:szCs w:val="18"/>
              </w:rPr>
            </w:pPr>
            <w:r>
              <w:rPr>
                <w:rFonts w:hint="eastAsia"/>
                <w:sz w:val="18"/>
                <w:szCs w:val="18"/>
              </w:rPr>
              <w:t>金属材料</w:t>
            </w:r>
            <w:proofErr w:type="gramStart"/>
            <w:r>
              <w:rPr>
                <w:rFonts w:hint="eastAsia"/>
                <w:sz w:val="18"/>
                <w:szCs w:val="18"/>
              </w:rPr>
              <w:t>室温夏比冲击试验</w:t>
            </w:r>
            <w:proofErr w:type="gramEnd"/>
            <w:r>
              <w:rPr>
                <w:rFonts w:ascii="Times New Roman" w:hAnsi="Times New Roman" w:hint="eastAsia"/>
                <w:sz w:val="18"/>
                <w:szCs w:val="18"/>
              </w:rPr>
              <w:t>（</w:t>
            </w:r>
            <w:r>
              <w:rPr>
                <w:rFonts w:ascii="Times New Roman" w:hAnsi="Times New Roman"/>
                <w:sz w:val="18"/>
                <w:szCs w:val="18"/>
              </w:rPr>
              <w:t>R=2mm</w:t>
            </w:r>
            <w:r>
              <w:rPr>
                <w:rFonts w:ascii="Times New Roman" w:hAnsi="Times New Roman" w:hint="eastAsia"/>
                <w:sz w:val="18"/>
                <w:szCs w:val="18"/>
              </w:rPr>
              <w:t>）</w:t>
            </w:r>
            <w:r>
              <w:rPr>
                <w:rFonts w:hint="eastAsia"/>
                <w:sz w:val="18"/>
                <w:szCs w:val="18"/>
              </w:rPr>
              <w:t>（推荐</w:t>
            </w:r>
            <w:r>
              <w:rPr>
                <w:rFonts w:ascii="Times New Roman" w:hAnsi="Times New Roman"/>
                <w:sz w:val="18"/>
                <w:szCs w:val="18"/>
              </w:rPr>
              <w:t>150J</w:t>
            </w:r>
            <w:r>
              <w:rPr>
                <w:rFonts w:hint="eastAsia"/>
                <w:sz w:val="18"/>
                <w:szCs w:val="18"/>
              </w:rPr>
              <w:t>及以上试验机）</w:t>
            </w:r>
          </w:p>
        </w:tc>
        <w:tc>
          <w:tcPr>
            <w:tcW w:w="3363" w:type="dxa"/>
            <w:vAlign w:val="center"/>
          </w:tcPr>
          <w:p w:rsidR="00B3375E" w:rsidRDefault="00B3375E">
            <w:pPr>
              <w:jc w:val="center"/>
              <w:rPr>
                <w:rFonts w:ascii="Times New Roman" w:hAnsi="Times New Roman"/>
                <w:sz w:val="18"/>
                <w:szCs w:val="18"/>
                <w:vertAlign w:val="subscript"/>
              </w:rPr>
            </w:pPr>
            <w:r>
              <w:rPr>
                <w:rFonts w:hint="eastAsia"/>
                <w:sz w:val="18"/>
                <w:szCs w:val="18"/>
              </w:rPr>
              <w:t>冲击吸收能量</w:t>
            </w:r>
            <w:r>
              <w:rPr>
                <w:rFonts w:ascii="Times New Roman" w:hAnsi="Times New Roman" w:hint="eastAsia"/>
                <w:sz w:val="18"/>
                <w:szCs w:val="18"/>
              </w:rPr>
              <w:t>KV</w:t>
            </w:r>
            <w:r>
              <w:rPr>
                <w:rFonts w:ascii="Times New Roman" w:hAnsi="Times New Roman" w:hint="eastAsia"/>
                <w:sz w:val="18"/>
                <w:szCs w:val="18"/>
                <w:vertAlign w:val="subscript"/>
              </w:rPr>
              <w:t>2</w:t>
            </w:r>
          </w:p>
          <w:p w:rsidR="00B3375E" w:rsidRDefault="00B3375E">
            <w:pPr>
              <w:jc w:val="center"/>
              <w:rPr>
                <w:rFonts w:ascii="Times New Roman" w:hAnsi="Times New Roman"/>
                <w:sz w:val="18"/>
                <w:szCs w:val="18"/>
                <w:vertAlign w:val="subscript"/>
              </w:rPr>
            </w:pPr>
            <w:r>
              <w:rPr>
                <w:rFonts w:hint="eastAsia"/>
                <w:sz w:val="18"/>
                <w:szCs w:val="18"/>
              </w:rPr>
              <w:t>冲击吸收能量</w:t>
            </w:r>
            <w:r>
              <w:rPr>
                <w:rFonts w:ascii="Times New Roman" w:hAnsi="Times New Roman" w:hint="eastAsia"/>
                <w:sz w:val="18"/>
                <w:szCs w:val="18"/>
              </w:rPr>
              <w:t>KV</w:t>
            </w:r>
            <w:r>
              <w:rPr>
                <w:rFonts w:ascii="Times New Roman" w:hAnsi="Times New Roman" w:hint="eastAsia"/>
                <w:sz w:val="18"/>
                <w:szCs w:val="18"/>
                <w:vertAlign w:val="subscript"/>
              </w:rPr>
              <w:t>8</w:t>
            </w:r>
          </w:p>
        </w:tc>
        <w:tc>
          <w:tcPr>
            <w:tcW w:w="785" w:type="dxa"/>
            <w:vAlign w:val="center"/>
          </w:tcPr>
          <w:p w:rsidR="00B3375E" w:rsidRDefault="00B3375E">
            <w:pPr>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0301</w:t>
            </w:r>
          </w:p>
        </w:tc>
      </w:tr>
      <w:tr w:rsidR="00B3375E" w:rsidTr="00B3375E">
        <w:trPr>
          <w:trHeight w:val="966"/>
        </w:trPr>
        <w:tc>
          <w:tcPr>
            <w:tcW w:w="422"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6</w:t>
            </w:r>
          </w:p>
        </w:tc>
        <w:tc>
          <w:tcPr>
            <w:tcW w:w="1269"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SCT MA01</w:t>
            </w:r>
            <w:r>
              <w:rPr>
                <w:rFonts w:ascii="Arial" w:hAnsi="Arial" w:cs="Arial" w:hint="eastAsia"/>
                <w:color w:val="000000"/>
                <w:kern w:val="0"/>
                <w:sz w:val="18"/>
                <w:szCs w:val="18"/>
              </w:rPr>
              <w:t>5</w:t>
            </w:r>
          </w:p>
        </w:tc>
        <w:tc>
          <w:tcPr>
            <w:tcW w:w="2819" w:type="dxa"/>
            <w:vAlign w:val="center"/>
          </w:tcPr>
          <w:p w:rsidR="00B3375E" w:rsidRDefault="00B3375E">
            <w:pPr>
              <w:rPr>
                <w:rFonts w:ascii="宋体" w:cs="宋体"/>
                <w:color w:val="000000"/>
                <w:sz w:val="18"/>
                <w:szCs w:val="18"/>
              </w:rPr>
            </w:pPr>
            <w:r>
              <w:rPr>
                <w:rFonts w:hint="eastAsia"/>
                <w:sz w:val="18"/>
                <w:szCs w:val="18"/>
              </w:rPr>
              <w:t>金属材料低温（</w:t>
            </w:r>
            <w:r>
              <w:rPr>
                <w:rFonts w:hint="eastAsia"/>
                <w:sz w:val="18"/>
                <w:szCs w:val="18"/>
              </w:rPr>
              <w:t>-40</w:t>
            </w:r>
            <w:r>
              <w:rPr>
                <w:rFonts w:hint="eastAsia"/>
                <w:sz w:val="18"/>
                <w:szCs w:val="18"/>
              </w:rPr>
              <w:t>℃）</w:t>
            </w:r>
            <w:proofErr w:type="gramStart"/>
            <w:r>
              <w:rPr>
                <w:rFonts w:hint="eastAsia"/>
                <w:sz w:val="18"/>
                <w:szCs w:val="18"/>
              </w:rPr>
              <w:t>夏比冲击试验</w:t>
            </w:r>
            <w:proofErr w:type="gramEnd"/>
            <w:r>
              <w:rPr>
                <w:rFonts w:ascii="Times New Roman" w:hAnsi="Times New Roman" w:hint="eastAsia"/>
                <w:sz w:val="18"/>
                <w:szCs w:val="18"/>
              </w:rPr>
              <w:t>（</w:t>
            </w:r>
            <w:r>
              <w:rPr>
                <w:rFonts w:ascii="Times New Roman" w:hAnsi="Times New Roman"/>
                <w:sz w:val="18"/>
                <w:szCs w:val="18"/>
              </w:rPr>
              <w:t>R=2mm</w:t>
            </w:r>
            <w:r>
              <w:rPr>
                <w:rFonts w:ascii="Times New Roman" w:hAnsi="Times New Roman" w:hint="eastAsia"/>
                <w:sz w:val="18"/>
                <w:szCs w:val="18"/>
              </w:rPr>
              <w:t>）</w:t>
            </w:r>
            <w:r>
              <w:rPr>
                <w:rFonts w:hint="eastAsia"/>
                <w:sz w:val="18"/>
                <w:szCs w:val="18"/>
              </w:rPr>
              <w:t>（推荐</w:t>
            </w:r>
            <w:r>
              <w:rPr>
                <w:rFonts w:ascii="Times New Roman" w:hAnsi="Times New Roman"/>
                <w:sz w:val="18"/>
                <w:szCs w:val="18"/>
              </w:rPr>
              <w:t>150J</w:t>
            </w:r>
            <w:r>
              <w:rPr>
                <w:rFonts w:hint="eastAsia"/>
                <w:sz w:val="18"/>
                <w:szCs w:val="18"/>
              </w:rPr>
              <w:t>及以上试验机）</w:t>
            </w:r>
          </w:p>
        </w:tc>
        <w:tc>
          <w:tcPr>
            <w:tcW w:w="3363" w:type="dxa"/>
            <w:vAlign w:val="center"/>
          </w:tcPr>
          <w:p w:rsidR="00B3375E" w:rsidRDefault="00B3375E">
            <w:pPr>
              <w:jc w:val="center"/>
              <w:rPr>
                <w:rFonts w:ascii="Arial" w:hAnsi="Arial" w:cs="Arial"/>
                <w:color w:val="000000"/>
                <w:sz w:val="18"/>
                <w:szCs w:val="18"/>
              </w:rPr>
            </w:pPr>
            <w:r>
              <w:rPr>
                <w:rFonts w:hint="eastAsia"/>
                <w:sz w:val="18"/>
                <w:szCs w:val="18"/>
              </w:rPr>
              <w:t>冲击吸收能量</w:t>
            </w:r>
            <w:r>
              <w:rPr>
                <w:rFonts w:ascii="Times New Roman" w:hAnsi="Times New Roman" w:hint="eastAsia"/>
                <w:sz w:val="18"/>
                <w:szCs w:val="18"/>
              </w:rPr>
              <w:t>KV</w:t>
            </w:r>
            <w:r>
              <w:rPr>
                <w:rFonts w:ascii="Times New Roman" w:hAnsi="Times New Roman" w:hint="eastAsia"/>
                <w:sz w:val="18"/>
                <w:szCs w:val="18"/>
                <w:vertAlign w:val="subscript"/>
              </w:rPr>
              <w:t xml:space="preserve">2  </w:t>
            </w:r>
            <w:r>
              <w:rPr>
                <w:rFonts w:ascii="Times New Roman" w:hAnsi="Times New Roman" w:hint="eastAsia"/>
                <w:sz w:val="18"/>
                <w:szCs w:val="18"/>
              </w:rPr>
              <w:t>（</w:t>
            </w:r>
            <w:r>
              <w:rPr>
                <w:rFonts w:hint="eastAsia"/>
                <w:sz w:val="18"/>
                <w:szCs w:val="18"/>
              </w:rPr>
              <w:t>-40</w:t>
            </w:r>
            <w:r>
              <w:rPr>
                <w:rFonts w:hint="eastAsia"/>
                <w:sz w:val="18"/>
                <w:szCs w:val="18"/>
              </w:rPr>
              <w:t>℃）</w:t>
            </w:r>
          </w:p>
        </w:tc>
        <w:tc>
          <w:tcPr>
            <w:tcW w:w="785" w:type="dxa"/>
            <w:vAlign w:val="center"/>
          </w:tcPr>
          <w:p w:rsidR="00B3375E" w:rsidRDefault="00B3375E">
            <w:pPr>
              <w:jc w:val="center"/>
              <w:rPr>
                <w:rFonts w:asciiTheme="minorEastAsia" w:eastAsiaTheme="minorEastAsia" w:hAnsiTheme="minorEastAsia" w:cs="Arial"/>
                <w:color w:val="000000"/>
                <w:kern w:val="0"/>
                <w:szCs w:val="21"/>
              </w:rPr>
            </w:pPr>
            <w:r>
              <w:rPr>
                <w:rFonts w:asciiTheme="minorEastAsia" w:eastAsiaTheme="minorEastAsia" w:hAnsiTheme="minorEastAsia" w:cs="Arial" w:hint="eastAsia"/>
                <w:color w:val="000000"/>
                <w:kern w:val="0"/>
                <w:szCs w:val="21"/>
              </w:rPr>
              <w:t>0301</w:t>
            </w:r>
          </w:p>
        </w:tc>
      </w:tr>
      <w:tr w:rsidR="00B3375E" w:rsidTr="00B3375E">
        <w:trPr>
          <w:trHeight w:val="655"/>
        </w:trPr>
        <w:tc>
          <w:tcPr>
            <w:tcW w:w="422"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hint="eastAsia"/>
                <w:kern w:val="0"/>
                <w:sz w:val="18"/>
                <w:szCs w:val="18"/>
              </w:rPr>
              <w:t>7</w:t>
            </w:r>
          </w:p>
        </w:tc>
        <w:tc>
          <w:tcPr>
            <w:tcW w:w="1269"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MA017</w:t>
            </w:r>
          </w:p>
        </w:tc>
        <w:tc>
          <w:tcPr>
            <w:tcW w:w="2819" w:type="dxa"/>
            <w:vAlign w:val="center"/>
          </w:tcPr>
          <w:p w:rsidR="00B3375E" w:rsidRDefault="00B3375E">
            <w:pPr>
              <w:rPr>
                <w:sz w:val="18"/>
                <w:szCs w:val="18"/>
              </w:rPr>
            </w:pPr>
            <w:r>
              <w:rPr>
                <w:rFonts w:hint="eastAsia"/>
                <w:sz w:val="18"/>
                <w:szCs w:val="18"/>
              </w:rPr>
              <w:t>金属材料应变控制低周疲劳试验</w:t>
            </w:r>
          </w:p>
        </w:tc>
        <w:tc>
          <w:tcPr>
            <w:tcW w:w="3363" w:type="dxa"/>
            <w:vAlign w:val="center"/>
          </w:tcPr>
          <w:p w:rsidR="00B3375E" w:rsidRDefault="00B3375E">
            <w:pPr>
              <w:jc w:val="center"/>
              <w:rPr>
                <w:sz w:val="18"/>
                <w:szCs w:val="18"/>
              </w:rPr>
            </w:pPr>
            <w:r>
              <w:rPr>
                <w:rFonts w:hint="eastAsia"/>
                <w:sz w:val="18"/>
                <w:szCs w:val="18"/>
              </w:rPr>
              <w:t>失效循环数</w:t>
            </w:r>
            <w:proofErr w:type="spellStart"/>
            <w:r>
              <w:rPr>
                <w:rFonts w:ascii="Times New Roman" w:hAnsi="Times New Roman" w:hint="eastAsia"/>
                <w:i/>
                <w:iCs/>
                <w:sz w:val="18"/>
                <w:szCs w:val="18"/>
              </w:rPr>
              <w:t>N</w:t>
            </w:r>
            <w:r>
              <w:rPr>
                <w:rFonts w:ascii="Times New Roman" w:hAnsi="Times New Roman" w:hint="eastAsia"/>
                <w:i/>
                <w:iCs/>
                <w:sz w:val="18"/>
                <w:szCs w:val="18"/>
                <w:vertAlign w:val="subscript"/>
              </w:rPr>
              <w:t>f</w:t>
            </w:r>
            <w:proofErr w:type="spellEnd"/>
          </w:p>
        </w:tc>
        <w:tc>
          <w:tcPr>
            <w:tcW w:w="785" w:type="dxa"/>
            <w:vAlign w:val="center"/>
          </w:tcPr>
          <w:p w:rsidR="00B3375E" w:rsidRDefault="00B3375E">
            <w:pPr>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0301</w:t>
            </w:r>
          </w:p>
        </w:tc>
      </w:tr>
      <w:tr w:rsidR="00B3375E" w:rsidTr="00B3375E">
        <w:trPr>
          <w:trHeight w:val="655"/>
        </w:trPr>
        <w:tc>
          <w:tcPr>
            <w:tcW w:w="422"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hint="eastAsia"/>
                <w:kern w:val="0"/>
                <w:sz w:val="18"/>
                <w:szCs w:val="18"/>
              </w:rPr>
              <w:t>8</w:t>
            </w:r>
          </w:p>
        </w:tc>
        <w:tc>
          <w:tcPr>
            <w:tcW w:w="1269"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MA018</w:t>
            </w:r>
          </w:p>
        </w:tc>
        <w:tc>
          <w:tcPr>
            <w:tcW w:w="2819" w:type="dxa"/>
            <w:vAlign w:val="center"/>
          </w:tcPr>
          <w:p w:rsidR="00B3375E" w:rsidRDefault="00B3375E">
            <w:pPr>
              <w:rPr>
                <w:sz w:val="18"/>
                <w:szCs w:val="18"/>
              </w:rPr>
            </w:pPr>
            <w:r>
              <w:rPr>
                <w:rFonts w:hint="eastAsia"/>
                <w:sz w:val="18"/>
                <w:szCs w:val="18"/>
              </w:rPr>
              <w:t>金属材料板材室温拉伸试验</w:t>
            </w:r>
          </w:p>
          <w:p w:rsidR="00B3375E" w:rsidRDefault="00B3375E">
            <w:r>
              <w:rPr>
                <w:rFonts w:hint="eastAsia"/>
                <w:sz w:val="18"/>
                <w:szCs w:val="18"/>
              </w:rPr>
              <w:t>（试样厚度为</w:t>
            </w:r>
            <w:r>
              <w:rPr>
                <w:rFonts w:hint="eastAsia"/>
                <w:sz w:val="18"/>
                <w:szCs w:val="18"/>
              </w:rPr>
              <w:t>2mm</w:t>
            </w:r>
            <w:r>
              <w:rPr>
                <w:rFonts w:hint="eastAsia"/>
                <w:sz w:val="18"/>
                <w:szCs w:val="18"/>
              </w:rPr>
              <w:t>）</w:t>
            </w:r>
          </w:p>
        </w:tc>
        <w:tc>
          <w:tcPr>
            <w:tcW w:w="3363" w:type="dxa"/>
            <w:vAlign w:val="center"/>
          </w:tcPr>
          <w:p w:rsidR="00B3375E" w:rsidRDefault="00B3375E">
            <w:pPr>
              <w:jc w:val="center"/>
            </w:pPr>
            <w:r>
              <w:rPr>
                <w:rFonts w:hint="eastAsia"/>
                <w:sz w:val="18"/>
                <w:szCs w:val="18"/>
              </w:rPr>
              <w:t>抗拉强度、下屈服强度、断后伸长率、规定塑性延伸强度</w:t>
            </w:r>
          </w:p>
        </w:tc>
        <w:tc>
          <w:tcPr>
            <w:tcW w:w="785" w:type="dxa"/>
            <w:vAlign w:val="center"/>
          </w:tcPr>
          <w:p w:rsidR="00B3375E" w:rsidRDefault="00B3375E">
            <w:pPr>
              <w:jc w:val="center"/>
              <w:rPr>
                <w:rFonts w:asciiTheme="minorEastAsia" w:eastAsiaTheme="minorEastAsia" w:hAnsiTheme="minorEastAsia" w:cs="Arial"/>
                <w:kern w:val="0"/>
                <w:szCs w:val="21"/>
              </w:rPr>
            </w:pPr>
            <w:r>
              <w:rPr>
                <w:rFonts w:asciiTheme="minorEastAsia" w:eastAsiaTheme="minorEastAsia" w:hAnsiTheme="minorEastAsia" w:cs="Arial"/>
                <w:szCs w:val="21"/>
              </w:rPr>
              <w:t>0301</w:t>
            </w:r>
          </w:p>
        </w:tc>
      </w:tr>
      <w:tr w:rsidR="00B3375E" w:rsidTr="00B3375E">
        <w:trPr>
          <w:trHeight w:val="684"/>
        </w:trPr>
        <w:tc>
          <w:tcPr>
            <w:tcW w:w="422"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hint="eastAsia"/>
                <w:kern w:val="0"/>
                <w:sz w:val="18"/>
                <w:szCs w:val="18"/>
              </w:rPr>
              <w:t>9</w:t>
            </w:r>
          </w:p>
        </w:tc>
        <w:tc>
          <w:tcPr>
            <w:tcW w:w="1269"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w:t>
            </w:r>
            <w:r>
              <w:rPr>
                <w:rFonts w:ascii="Arial" w:hAnsi="Arial" w:cs="Arial" w:hint="eastAsia"/>
                <w:kern w:val="0"/>
                <w:sz w:val="18"/>
                <w:szCs w:val="18"/>
              </w:rPr>
              <w:t>22</w:t>
            </w:r>
          </w:p>
        </w:tc>
        <w:tc>
          <w:tcPr>
            <w:tcW w:w="2819" w:type="dxa"/>
            <w:vAlign w:val="center"/>
          </w:tcPr>
          <w:p w:rsidR="00B3375E" w:rsidRDefault="00B3375E">
            <w:pPr>
              <w:rPr>
                <w:sz w:val="18"/>
                <w:szCs w:val="18"/>
              </w:rPr>
            </w:pPr>
            <w:r>
              <w:rPr>
                <w:rFonts w:hint="eastAsia"/>
                <w:sz w:val="18"/>
                <w:szCs w:val="18"/>
              </w:rPr>
              <w:t>金属材料板材室温拉伸试验</w:t>
            </w:r>
          </w:p>
          <w:p w:rsidR="00B3375E" w:rsidRDefault="00B3375E">
            <w:pPr>
              <w:rPr>
                <w:sz w:val="18"/>
                <w:szCs w:val="18"/>
              </w:rPr>
            </w:pPr>
            <w:r>
              <w:rPr>
                <w:rFonts w:hint="eastAsia"/>
                <w:sz w:val="18"/>
                <w:szCs w:val="18"/>
              </w:rPr>
              <w:t>（铝合金）</w:t>
            </w:r>
          </w:p>
        </w:tc>
        <w:tc>
          <w:tcPr>
            <w:tcW w:w="3363" w:type="dxa"/>
            <w:vAlign w:val="center"/>
          </w:tcPr>
          <w:p w:rsidR="00B3375E" w:rsidRDefault="00B3375E">
            <w:pPr>
              <w:jc w:val="center"/>
              <w:rPr>
                <w:sz w:val="18"/>
                <w:szCs w:val="18"/>
              </w:rPr>
            </w:pPr>
            <w:r>
              <w:rPr>
                <w:rFonts w:hint="eastAsia"/>
                <w:sz w:val="18"/>
                <w:szCs w:val="18"/>
              </w:rPr>
              <w:t>抗拉强度、断后伸长率、规定塑性延伸强度</w:t>
            </w:r>
          </w:p>
        </w:tc>
        <w:tc>
          <w:tcPr>
            <w:tcW w:w="785" w:type="dxa"/>
            <w:vAlign w:val="center"/>
          </w:tcPr>
          <w:p w:rsidR="00B3375E" w:rsidRDefault="00B3375E">
            <w:pPr>
              <w:jc w:val="center"/>
              <w:rPr>
                <w:rFonts w:asciiTheme="minorEastAsia" w:eastAsiaTheme="minorEastAsia" w:hAnsiTheme="minorEastAsia" w:cs="Arial"/>
                <w:szCs w:val="21"/>
              </w:rPr>
            </w:pPr>
            <w:r>
              <w:rPr>
                <w:rFonts w:asciiTheme="minorEastAsia" w:eastAsiaTheme="minorEastAsia" w:hAnsiTheme="minorEastAsia" w:cs="Arial"/>
                <w:szCs w:val="21"/>
              </w:rPr>
              <w:t>0301</w:t>
            </w:r>
          </w:p>
        </w:tc>
      </w:tr>
      <w:tr w:rsidR="00B3375E" w:rsidTr="00B3375E">
        <w:trPr>
          <w:trHeight w:val="684"/>
        </w:trPr>
        <w:tc>
          <w:tcPr>
            <w:tcW w:w="422"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hint="eastAsia"/>
                <w:kern w:val="0"/>
                <w:sz w:val="18"/>
                <w:szCs w:val="18"/>
              </w:rPr>
              <w:t>10</w:t>
            </w:r>
          </w:p>
        </w:tc>
        <w:tc>
          <w:tcPr>
            <w:tcW w:w="1269"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w:t>
            </w:r>
            <w:r>
              <w:rPr>
                <w:rFonts w:ascii="Arial" w:hAnsi="Arial" w:cs="Arial" w:hint="eastAsia"/>
                <w:kern w:val="0"/>
                <w:sz w:val="18"/>
                <w:szCs w:val="18"/>
              </w:rPr>
              <w:t>23</w:t>
            </w:r>
          </w:p>
        </w:tc>
        <w:tc>
          <w:tcPr>
            <w:tcW w:w="2819" w:type="dxa"/>
            <w:vAlign w:val="center"/>
          </w:tcPr>
          <w:p w:rsidR="00B3375E" w:rsidRDefault="00B3375E">
            <w:pPr>
              <w:rPr>
                <w:sz w:val="18"/>
                <w:szCs w:val="18"/>
              </w:rPr>
            </w:pPr>
            <w:r>
              <w:rPr>
                <w:rFonts w:hint="eastAsia"/>
                <w:sz w:val="18"/>
                <w:szCs w:val="18"/>
              </w:rPr>
              <w:t>金属材料应变控制高周疲劳试验</w:t>
            </w:r>
          </w:p>
        </w:tc>
        <w:tc>
          <w:tcPr>
            <w:tcW w:w="3363" w:type="dxa"/>
            <w:vAlign w:val="center"/>
          </w:tcPr>
          <w:p w:rsidR="00B3375E" w:rsidRDefault="00B3375E">
            <w:pPr>
              <w:jc w:val="center"/>
              <w:rPr>
                <w:sz w:val="18"/>
                <w:szCs w:val="18"/>
              </w:rPr>
            </w:pPr>
            <w:r>
              <w:rPr>
                <w:rFonts w:hint="eastAsia"/>
                <w:sz w:val="18"/>
                <w:szCs w:val="18"/>
              </w:rPr>
              <w:t>失效循环数</w:t>
            </w:r>
            <w:proofErr w:type="spellStart"/>
            <w:r>
              <w:rPr>
                <w:rFonts w:ascii="Times New Roman" w:hAnsi="Times New Roman" w:hint="eastAsia"/>
                <w:i/>
                <w:iCs/>
                <w:sz w:val="18"/>
                <w:szCs w:val="18"/>
              </w:rPr>
              <w:t>N</w:t>
            </w:r>
            <w:r>
              <w:rPr>
                <w:rFonts w:ascii="Times New Roman" w:hAnsi="Times New Roman" w:hint="eastAsia"/>
                <w:i/>
                <w:iCs/>
                <w:sz w:val="18"/>
                <w:szCs w:val="18"/>
                <w:vertAlign w:val="subscript"/>
              </w:rPr>
              <w:t>f</w:t>
            </w:r>
            <w:proofErr w:type="spellEnd"/>
          </w:p>
        </w:tc>
        <w:tc>
          <w:tcPr>
            <w:tcW w:w="785" w:type="dxa"/>
            <w:vAlign w:val="center"/>
          </w:tcPr>
          <w:p w:rsidR="00B3375E" w:rsidRDefault="00B3375E">
            <w:pPr>
              <w:jc w:val="center"/>
              <w:rPr>
                <w:rFonts w:asciiTheme="minorEastAsia" w:eastAsiaTheme="minorEastAsia" w:hAnsiTheme="minorEastAsia" w:cs="Arial"/>
                <w:szCs w:val="21"/>
              </w:rPr>
            </w:pPr>
            <w:r>
              <w:rPr>
                <w:rFonts w:asciiTheme="minorEastAsia" w:eastAsiaTheme="minorEastAsia" w:hAnsiTheme="minorEastAsia" w:cs="Arial" w:hint="eastAsia"/>
                <w:kern w:val="0"/>
                <w:szCs w:val="21"/>
              </w:rPr>
              <w:t>0301</w:t>
            </w:r>
          </w:p>
        </w:tc>
      </w:tr>
      <w:tr w:rsidR="00B3375E" w:rsidTr="00B3375E">
        <w:trPr>
          <w:trHeight w:val="684"/>
        </w:trPr>
        <w:tc>
          <w:tcPr>
            <w:tcW w:w="422"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hint="eastAsia"/>
                <w:kern w:val="0"/>
                <w:sz w:val="18"/>
                <w:szCs w:val="18"/>
              </w:rPr>
              <w:t>11</w:t>
            </w:r>
          </w:p>
        </w:tc>
        <w:tc>
          <w:tcPr>
            <w:tcW w:w="1269"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color w:val="000000"/>
                <w:kern w:val="0"/>
                <w:sz w:val="18"/>
                <w:szCs w:val="18"/>
              </w:rPr>
              <w:t>SCT MA0</w:t>
            </w:r>
            <w:r>
              <w:rPr>
                <w:rFonts w:ascii="Arial" w:hAnsi="Arial" w:cs="Arial" w:hint="eastAsia"/>
                <w:color w:val="000000"/>
                <w:kern w:val="0"/>
                <w:sz w:val="18"/>
                <w:szCs w:val="18"/>
              </w:rPr>
              <w:t>24</w:t>
            </w:r>
          </w:p>
        </w:tc>
        <w:tc>
          <w:tcPr>
            <w:tcW w:w="2819" w:type="dxa"/>
            <w:vAlign w:val="center"/>
          </w:tcPr>
          <w:p w:rsidR="00B3375E" w:rsidRDefault="00B3375E">
            <w:pPr>
              <w:autoSpaceDE w:val="0"/>
              <w:autoSpaceDN w:val="0"/>
              <w:adjustRightInd w:val="0"/>
              <w:jc w:val="center"/>
              <w:rPr>
                <w:sz w:val="18"/>
                <w:szCs w:val="18"/>
              </w:rPr>
            </w:pPr>
            <w:r>
              <w:rPr>
                <w:rFonts w:hint="eastAsia"/>
                <w:color w:val="000000"/>
                <w:sz w:val="18"/>
                <w:szCs w:val="18"/>
              </w:rPr>
              <w:t>金属材料里氏硬度试验</w:t>
            </w:r>
          </w:p>
        </w:tc>
        <w:tc>
          <w:tcPr>
            <w:tcW w:w="3363" w:type="dxa"/>
            <w:vAlign w:val="center"/>
          </w:tcPr>
          <w:p w:rsidR="00B3375E" w:rsidRDefault="00B3375E">
            <w:pPr>
              <w:autoSpaceDE w:val="0"/>
              <w:autoSpaceDN w:val="0"/>
              <w:adjustRightInd w:val="0"/>
              <w:jc w:val="center"/>
              <w:rPr>
                <w:sz w:val="18"/>
                <w:szCs w:val="18"/>
              </w:rPr>
            </w:pPr>
            <w:r>
              <w:rPr>
                <w:rFonts w:ascii="Arial" w:hAnsi="Arial" w:cs="Arial"/>
                <w:color w:val="000000"/>
                <w:sz w:val="18"/>
                <w:szCs w:val="18"/>
              </w:rPr>
              <w:t>H</w:t>
            </w:r>
            <w:r>
              <w:rPr>
                <w:rFonts w:ascii="Arial" w:hAnsi="Arial" w:cs="Arial" w:hint="eastAsia"/>
                <w:color w:val="000000"/>
                <w:sz w:val="18"/>
                <w:szCs w:val="18"/>
              </w:rPr>
              <w:t>LD</w:t>
            </w:r>
          </w:p>
        </w:tc>
        <w:tc>
          <w:tcPr>
            <w:tcW w:w="785" w:type="dxa"/>
            <w:vAlign w:val="center"/>
          </w:tcPr>
          <w:p w:rsidR="00B3375E" w:rsidRDefault="00B3375E">
            <w:pPr>
              <w:jc w:val="center"/>
              <w:rPr>
                <w:rFonts w:asciiTheme="minorEastAsia" w:eastAsiaTheme="minorEastAsia" w:hAnsiTheme="minorEastAsia" w:cs="Arial"/>
                <w:kern w:val="0"/>
                <w:szCs w:val="21"/>
              </w:rPr>
            </w:pPr>
            <w:r>
              <w:rPr>
                <w:rFonts w:asciiTheme="minorEastAsia" w:eastAsiaTheme="minorEastAsia" w:hAnsiTheme="minorEastAsia" w:cs="Arial"/>
                <w:color w:val="000000"/>
                <w:kern w:val="0"/>
                <w:szCs w:val="21"/>
              </w:rPr>
              <w:t>0301</w:t>
            </w:r>
          </w:p>
        </w:tc>
      </w:tr>
      <w:bookmarkEnd w:id="8"/>
    </w:tbl>
    <w:p w:rsidR="00183A6B" w:rsidRDefault="00183A6B">
      <w:pPr>
        <w:pStyle w:val="Default"/>
        <w:tabs>
          <w:tab w:val="left" w:pos="8460"/>
        </w:tabs>
        <w:spacing w:beforeLines="100" w:before="312"/>
        <w:ind w:rightChars="-138" w:right="-290"/>
        <w:rPr>
          <w:rFonts w:ascii="宋体" w:hAnsi="宋体"/>
          <w:sz w:val="28"/>
          <w:szCs w:val="28"/>
        </w:rPr>
      </w:pPr>
    </w:p>
    <w:tbl>
      <w:tblPr>
        <w:tblpPr w:leftFromText="180" w:rightFromText="180" w:vertAnchor="text" w:horzAnchor="margin" w:tblpXSpec="center" w:tblpY="356"/>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447"/>
        <w:gridCol w:w="2607"/>
        <w:gridCol w:w="2071"/>
        <w:gridCol w:w="1836"/>
      </w:tblGrid>
      <w:tr w:rsidR="00B3375E" w:rsidTr="00B3375E">
        <w:tc>
          <w:tcPr>
            <w:tcW w:w="597"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lastRenderedPageBreak/>
              <w:t>序号</w:t>
            </w:r>
          </w:p>
        </w:tc>
        <w:tc>
          <w:tcPr>
            <w:tcW w:w="1447"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计划编号</w:t>
            </w:r>
          </w:p>
        </w:tc>
        <w:tc>
          <w:tcPr>
            <w:tcW w:w="2607"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项目名称</w:t>
            </w:r>
          </w:p>
        </w:tc>
        <w:tc>
          <w:tcPr>
            <w:tcW w:w="2071"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可选测试参数</w:t>
            </w:r>
          </w:p>
        </w:tc>
        <w:tc>
          <w:tcPr>
            <w:tcW w:w="1836"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领域编码</w:t>
            </w:r>
          </w:p>
        </w:tc>
      </w:tr>
      <w:tr w:rsidR="00B3375E" w:rsidTr="00B3375E">
        <w:tc>
          <w:tcPr>
            <w:tcW w:w="59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1</w:t>
            </w:r>
          </w:p>
        </w:tc>
        <w:tc>
          <w:tcPr>
            <w:tcW w:w="144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SCT MA010</w:t>
            </w:r>
          </w:p>
        </w:tc>
        <w:tc>
          <w:tcPr>
            <w:tcW w:w="260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hint="eastAsia"/>
                <w:color w:val="000000"/>
                <w:sz w:val="18"/>
                <w:szCs w:val="18"/>
              </w:rPr>
              <w:t>钢中非金属夹杂物含量</w:t>
            </w:r>
          </w:p>
        </w:tc>
        <w:tc>
          <w:tcPr>
            <w:tcW w:w="2071"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hint="eastAsia"/>
                <w:sz w:val="18"/>
                <w:szCs w:val="18"/>
              </w:rPr>
              <w:t>非金属夹杂物总长度及分级</w:t>
            </w:r>
          </w:p>
        </w:tc>
        <w:tc>
          <w:tcPr>
            <w:tcW w:w="1836" w:type="dxa"/>
            <w:vAlign w:val="center"/>
          </w:tcPr>
          <w:p w:rsidR="00B3375E" w:rsidRDefault="00B3375E">
            <w:pPr>
              <w:autoSpaceDE w:val="0"/>
              <w:autoSpaceDN w:val="0"/>
              <w:adjustRightInd w:val="0"/>
              <w:jc w:val="center"/>
              <w:rPr>
                <w:rFonts w:asciiTheme="minorEastAsia" w:eastAsiaTheme="minorEastAsia" w:hAnsiTheme="minorEastAsia" w:cs="Arial"/>
                <w:color w:val="000000"/>
                <w:kern w:val="0"/>
                <w:szCs w:val="21"/>
              </w:rPr>
            </w:pPr>
            <w:r>
              <w:rPr>
                <w:rFonts w:asciiTheme="minorEastAsia" w:eastAsiaTheme="minorEastAsia" w:hAnsiTheme="minorEastAsia" w:cs="Arial"/>
                <w:color w:val="000000"/>
                <w:kern w:val="0"/>
                <w:szCs w:val="21"/>
              </w:rPr>
              <w:t>0302</w:t>
            </w:r>
          </w:p>
        </w:tc>
      </w:tr>
      <w:tr w:rsidR="00B3375E" w:rsidTr="00B3375E">
        <w:tc>
          <w:tcPr>
            <w:tcW w:w="59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2</w:t>
            </w:r>
          </w:p>
        </w:tc>
        <w:tc>
          <w:tcPr>
            <w:tcW w:w="144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SCT MA011</w:t>
            </w:r>
          </w:p>
        </w:tc>
        <w:tc>
          <w:tcPr>
            <w:tcW w:w="260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hint="eastAsia"/>
                <w:color w:val="000000"/>
                <w:sz w:val="18"/>
                <w:szCs w:val="18"/>
              </w:rPr>
              <w:t>合金结构钢的低倍组织缺陷评级</w:t>
            </w:r>
          </w:p>
        </w:tc>
        <w:tc>
          <w:tcPr>
            <w:tcW w:w="2071"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hint="eastAsia"/>
                <w:color w:val="000000"/>
                <w:sz w:val="18"/>
                <w:szCs w:val="18"/>
              </w:rPr>
              <w:t>缺陷分类、级别评定</w:t>
            </w:r>
          </w:p>
        </w:tc>
        <w:tc>
          <w:tcPr>
            <w:tcW w:w="1836" w:type="dxa"/>
            <w:vAlign w:val="center"/>
          </w:tcPr>
          <w:p w:rsidR="00B3375E" w:rsidRDefault="00B3375E">
            <w:pPr>
              <w:jc w:val="center"/>
              <w:rPr>
                <w:rFonts w:asciiTheme="minorEastAsia" w:eastAsiaTheme="minorEastAsia" w:hAnsiTheme="minorEastAsia"/>
                <w:szCs w:val="21"/>
              </w:rPr>
            </w:pPr>
            <w:r>
              <w:rPr>
                <w:rFonts w:asciiTheme="minorEastAsia" w:eastAsiaTheme="minorEastAsia" w:hAnsiTheme="minorEastAsia" w:cs="Arial"/>
                <w:color w:val="000000"/>
                <w:kern w:val="0"/>
                <w:szCs w:val="21"/>
              </w:rPr>
              <w:t>0302</w:t>
            </w:r>
          </w:p>
        </w:tc>
      </w:tr>
      <w:tr w:rsidR="00B3375E" w:rsidTr="00B3375E">
        <w:tc>
          <w:tcPr>
            <w:tcW w:w="59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3</w:t>
            </w:r>
          </w:p>
        </w:tc>
        <w:tc>
          <w:tcPr>
            <w:tcW w:w="144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SCT MA01</w:t>
            </w:r>
            <w:r>
              <w:rPr>
                <w:rFonts w:ascii="Arial" w:hAnsi="Arial" w:cs="Arial" w:hint="eastAsia"/>
                <w:color w:val="000000"/>
                <w:kern w:val="0"/>
                <w:sz w:val="18"/>
                <w:szCs w:val="18"/>
              </w:rPr>
              <w:t>2</w:t>
            </w:r>
          </w:p>
        </w:tc>
        <w:tc>
          <w:tcPr>
            <w:tcW w:w="260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hint="eastAsia"/>
                <w:sz w:val="18"/>
                <w:szCs w:val="18"/>
              </w:rPr>
              <w:t>扫描电镜分析</w:t>
            </w:r>
            <w:r>
              <w:rPr>
                <w:sz w:val="18"/>
                <w:szCs w:val="18"/>
              </w:rPr>
              <w:t>-X-</w:t>
            </w:r>
            <w:r>
              <w:rPr>
                <w:rFonts w:hint="eastAsia"/>
                <w:sz w:val="18"/>
                <w:szCs w:val="18"/>
              </w:rPr>
              <w:t>射线能谱法分析奥氏体不锈钢中</w:t>
            </w:r>
            <w:r>
              <w:rPr>
                <w:rFonts w:ascii="Times New Roman" w:hAnsi="Times New Roman"/>
                <w:sz w:val="18"/>
                <w:szCs w:val="18"/>
              </w:rPr>
              <w:t>Cr</w:t>
            </w:r>
            <w:r>
              <w:rPr>
                <w:rFonts w:hint="eastAsia"/>
                <w:sz w:val="18"/>
                <w:szCs w:val="18"/>
              </w:rPr>
              <w:t>和</w:t>
            </w:r>
            <w:r>
              <w:rPr>
                <w:rFonts w:ascii="Times New Roman" w:hAnsi="Times New Roman"/>
                <w:sz w:val="18"/>
                <w:szCs w:val="18"/>
              </w:rPr>
              <w:t>Ni</w:t>
            </w:r>
            <w:r>
              <w:rPr>
                <w:rFonts w:hint="eastAsia"/>
                <w:sz w:val="18"/>
                <w:szCs w:val="18"/>
              </w:rPr>
              <w:t>的含量</w:t>
            </w:r>
          </w:p>
        </w:tc>
        <w:tc>
          <w:tcPr>
            <w:tcW w:w="2071"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Times New Roman" w:hAnsi="Times New Roman"/>
                <w:sz w:val="18"/>
                <w:szCs w:val="18"/>
              </w:rPr>
              <w:t>Cr</w:t>
            </w:r>
            <w:r>
              <w:rPr>
                <w:rFonts w:ascii="Times New Roman" w:hAnsi="Times New Roman" w:hint="eastAsia"/>
                <w:sz w:val="18"/>
                <w:szCs w:val="18"/>
              </w:rPr>
              <w:t>、</w:t>
            </w:r>
            <w:r>
              <w:rPr>
                <w:rFonts w:ascii="Times New Roman" w:hAnsi="Times New Roman"/>
                <w:sz w:val="18"/>
                <w:szCs w:val="18"/>
              </w:rPr>
              <w:t>Ni</w:t>
            </w:r>
          </w:p>
        </w:tc>
        <w:tc>
          <w:tcPr>
            <w:tcW w:w="1836" w:type="dxa"/>
            <w:vAlign w:val="center"/>
          </w:tcPr>
          <w:p w:rsidR="00B3375E" w:rsidRDefault="00B3375E">
            <w:pPr>
              <w:jc w:val="center"/>
              <w:rPr>
                <w:rFonts w:asciiTheme="minorEastAsia" w:eastAsiaTheme="minorEastAsia" w:hAnsiTheme="minorEastAsia"/>
                <w:szCs w:val="21"/>
              </w:rPr>
            </w:pPr>
            <w:r>
              <w:rPr>
                <w:rFonts w:asciiTheme="minorEastAsia" w:eastAsiaTheme="minorEastAsia" w:hAnsiTheme="minorEastAsia" w:hint="eastAsia"/>
                <w:szCs w:val="21"/>
              </w:rPr>
              <w:t>0302</w:t>
            </w:r>
          </w:p>
        </w:tc>
      </w:tr>
      <w:tr w:rsidR="00B3375E" w:rsidTr="00B3375E">
        <w:tc>
          <w:tcPr>
            <w:tcW w:w="59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4</w:t>
            </w:r>
          </w:p>
        </w:tc>
        <w:tc>
          <w:tcPr>
            <w:tcW w:w="144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SCT MA01</w:t>
            </w:r>
            <w:r>
              <w:rPr>
                <w:rFonts w:ascii="Arial" w:hAnsi="Arial" w:cs="Arial" w:hint="eastAsia"/>
                <w:color w:val="000000"/>
                <w:kern w:val="0"/>
                <w:sz w:val="18"/>
                <w:szCs w:val="18"/>
              </w:rPr>
              <w:t>6</w:t>
            </w:r>
          </w:p>
        </w:tc>
        <w:tc>
          <w:tcPr>
            <w:tcW w:w="260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hint="eastAsia"/>
                <w:sz w:val="18"/>
                <w:szCs w:val="18"/>
              </w:rPr>
              <w:t>金属平均晶粒度的测定</w:t>
            </w:r>
          </w:p>
        </w:tc>
        <w:tc>
          <w:tcPr>
            <w:tcW w:w="2071"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hint="eastAsia"/>
                <w:sz w:val="18"/>
                <w:szCs w:val="18"/>
              </w:rPr>
              <w:t>平均截距、晶粒度级别</w:t>
            </w:r>
          </w:p>
        </w:tc>
        <w:tc>
          <w:tcPr>
            <w:tcW w:w="1836" w:type="dxa"/>
            <w:vAlign w:val="center"/>
          </w:tcPr>
          <w:p w:rsidR="00B3375E" w:rsidRDefault="00B3375E">
            <w:pPr>
              <w:jc w:val="center"/>
              <w:rPr>
                <w:rFonts w:asciiTheme="minorEastAsia" w:eastAsiaTheme="minorEastAsia" w:hAnsiTheme="minorEastAsia"/>
                <w:szCs w:val="21"/>
              </w:rPr>
            </w:pPr>
            <w:r>
              <w:rPr>
                <w:rFonts w:asciiTheme="minorEastAsia" w:eastAsiaTheme="minorEastAsia" w:hAnsiTheme="minorEastAsia" w:cs="Arial" w:hint="eastAsia"/>
                <w:color w:val="000000"/>
                <w:kern w:val="0"/>
                <w:szCs w:val="21"/>
              </w:rPr>
              <w:t>0302</w:t>
            </w:r>
          </w:p>
        </w:tc>
      </w:tr>
      <w:tr w:rsidR="00B3375E" w:rsidTr="00B3375E">
        <w:trPr>
          <w:trHeight w:val="478"/>
        </w:trPr>
        <w:tc>
          <w:tcPr>
            <w:tcW w:w="59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5</w:t>
            </w:r>
          </w:p>
        </w:tc>
        <w:tc>
          <w:tcPr>
            <w:tcW w:w="1447"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MA019</w:t>
            </w:r>
          </w:p>
        </w:tc>
        <w:tc>
          <w:tcPr>
            <w:tcW w:w="2607" w:type="dxa"/>
            <w:vAlign w:val="center"/>
          </w:tcPr>
          <w:p w:rsidR="00B3375E" w:rsidRDefault="00B3375E">
            <w:pPr>
              <w:jc w:val="center"/>
              <w:rPr>
                <w:sz w:val="18"/>
                <w:szCs w:val="18"/>
              </w:rPr>
            </w:pPr>
            <w:r>
              <w:rPr>
                <w:rFonts w:hint="eastAsia"/>
                <w:sz w:val="18"/>
                <w:szCs w:val="18"/>
              </w:rPr>
              <w:t>金属材料中性盐雾试验</w:t>
            </w:r>
          </w:p>
        </w:tc>
        <w:tc>
          <w:tcPr>
            <w:tcW w:w="2071" w:type="dxa"/>
            <w:vAlign w:val="center"/>
          </w:tcPr>
          <w:p w:rsidR="00B3375E" w:rsidRDefault="00B3375E">
            <w:pPr>
              <w:jc w:val="center"/>
              <w:rPr>
                <w:rFonts w:ascii="Times New Roman" w:hAnsi="Times New Roman"/>
                <w:sz w:val="18"/>
                <w:szCs w:val="18"/>
              </w:rPr>
            </w:pPr>
            <w:r>
              <w:rPr>
                <w:rFonts w:hint="eastAsia"/>
                <w:sz w:val="18"/>
                <w:szCs w:val="18"/>
              </w:rPr>
              <w:t>质量损失</w:t>
            </w:r>
          </w:p>
        </w:tc>
        <w:tc>
          <w:tcPr>
            <w:tcW w:w="1836" w:type="dxa"/>
            <w:vAlign w:val="center"/>
          </w:tcPr>
          <w:p w:rsidR="00B3375E" w:rsidRDefault="00B3375E">
            <w:pPr>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030</w:t>
            </w:r>
            <w:r>
              <w:rPr>
                <w:rFonts w:asciiTheme="minorEastAsia" w:eastAsiaTheme="minorEastAsia" w:hAnsiTheme="minorEastAsia" w:cs="Arial"/>
                <w:kern w:val="0"/>
                <w:szCs w:val="21"/>
              </w:rPr>
              <w:t>3</w:t>
            </w:r>
          </w:p>
        </w:tc>
      </w:tr>
      <w:tr w:rsidR="00B3375E" w:rsidTr="00B3375E">
        <w:trPr>
          <w:trHeight w:val="478"/>
        </w:trPr>
        <w:tc>
          <w:tcPr>
            <w:tcW w:w="59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hint="eastAsia"/>
                <w:color w:val="000000"/>
                <w:kern w:val="0"/>
                <w:sz w:val="18"/>
                <w:szCs w:val="18"/>
              </w:rPr>
              <w:t>6</w:t>
            </w:r>
          </w:p>
        </w:tc>
        <w:tc>
          <w:tcPr>
            <w:tcW w:w="1447"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w:t>
            </w:r>
            <w:r>
              <w:rPr>
                <w:rFonts w:ascii="Arial" w:hAnsi="Arial" w:cs="Arial" w:hint="eastAsia"/>
                <w:kern w:val="0"/>
                <w:sz w:val="18"/>
                <w:szCs w:val="18"/>
              </w:rPr>
              <w:t>20</w:t>
            </w:r>
          </w:p>
        </w:tc>
        <w:tc>
          <w:tcPr>
            <w:tcW w:w="2607" w:type="dxa"/>
            <w:vAlign w:val="center"/>
          </w:tcPr>
          <w:p w:rsidR="00B3375E" w:rsidRDefault="00B3375E">
            <w:pPr>
              <w:jc w:val="left"/>
              <w:rPr>
                <w:sz w:val="18"/>
                <w:szCs w:val="18"/>
              </w:rPr>
            </w:pPr>
            <w:r>
              <w:rPr>
                <w:rFonts w:hint="eastAsia"/>
              </w:rPr>
              <w:t>钢的脱碳层深度的测定</w:t>
            </w:r>
          </w:p>
        </w:tc>
        <w:tc>
          <w:tcPr>
            <w:tcW w:w="2071" w:type="dxa"/>
            <w:vAlign w:val="center"/>
          </w:tcPr>
          <w:p w:rsidR="00B3375E" w:rsidRDefault="00B3375E">
            <w:pPr>
              <w:rPr>
                <w:sz w:val="18"/>
                <w:szCs w:val="18"/>
              </w:rPr>
            </w:pPr>
            <w:r>
              <w:rPr>
                <w:rFonts w:ascii="Times New Roman" w:hAnsi="Times New Roman" w:hint="eastAsia"/>
              </w:rPr>
              <w:t>总脱碳层深度，完全脱碳层深度</w:t>
            </w:r>
          </w:p>
        </w:tc>
        <w:tc>
          <w:tcPr>
            <w:tcW w:w="1836" w:type="dxa"/>
            <w:vAlign w:val="center"/>
          </w:tcPr>
          <w:p w:rsidR="00B3375E" w:rsidRDefault="00B3375E">
            <w:pPr>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0302</w:t>
            </w:r>
          </w:p>
        </w:tc>
      </w:tr>
      <w:tr w:rsidR="00B3375E" w:rsidTr="00B3375E">
        <w:trPr>
          <w:trHeight w:val="478"/>
        </w:trPr>
        <w:tc>
          <w:tcPr>
            <w:tcW w:w="59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hint="eastAsia"/>
                <w:color w:val="000000"/>
                <w:kern w:val="0"/>
                <w:sz w:val="18"/>
                <w:szCs w:val="18"/>
              </w:rPr>
              <w:t>7</w:t>
            </w:r>
          </w:p>
        </w:tc>
        <w:tc>
          <w:tcPr>
            <w:tcW w:w="1447" w:type="dxa"/>
            <w:vAlign w:val="center"/>
          </w:tcPr>
          <w:p w:rsidR="00B3375E" w:rsidRDefault="00B3375E">
            <w:pPr>
              <w:autoSpaceDE w:val="0"/>
              <w:autoSpaceDN w:val="0"/>
              <w:adjustRightInd w:val="0"/>
              <w:jc w:val="center"/>
              <w:rPr>
                <w:rFonts w:ascii="Arial" w:hAnsi="Arial" w:cs="Arial"/>
                <w:kern w:val="0"/>
                <w:sz w:val="18"/>
                <w:szCs w:val="18"/>
              </w:rPr>
            </w:pPr>
            <w:r>
              <w:rPr>
                <w:rFonts w:ascii="Arial" w:hAnsi="Arial" w:cs="Arial"/>
                <w:kern w:val="0"/>
                <w:sz w:val="18"/>
                <w:szCs w:val="18"/>
              </w:rPr>
              <w:t>SCT MA0</w:t>
            </w:r>
            <w:r>
              <w:rPr>
                <w:rFonts w:ascii="Arial" w:hAnsi="Arial" w:cs="Arial" w:hint="eastAsia"/>
                <w:kern w:val="0"/>
                <w:sz w:val="18"/>
                <w:szCs w:val="18"/>
              </w:rPr>
              <w:t>21</w:t>
            </w:r>
          </w:p>
        </w:tc>
        <w:tc>
          <w:tcPr>
            <w:tcW w:w="2607" w:type="dxa"/>
            <w:vAlign w:val="center"/>
          </w:tcPr>
          <w:p w:rsidR="00B3375E" w:rsidRDefault="00B3375E">
            <w:pPr>
              <w:jc w:val="left"/>
            </w:pPr>
            <w:r>
              <w:rPr>
                <w:rFonts w:hint="eastAsia"/>
                <w:color w:val="000000" w:themeColor="text1"/>
              </w:rPr>
              <w:t>不锈钢中</w:t>
            </w:r>
            <w:r>
              <w:rPr>
                <w:rFonts w:ascii="宋体" w:hAnsi="宋体" w:hint="eastAsia"/>
                <w:color w:val="000000" w:themeColor="text1"/>
              </w:rPr>
              <w:t>ɑ—</w:t>
            </w:r>
            <w:proofErr w:type="gramStart"/>
            <w:r>
              <w:rPr>
                <w:rFonts w:ascii="宋体" w:hAnsi="宋体" w:hint="eastAsia"/>
                <w:color w:val="000000" w:themeColor="text1"/>
              </w:rPr>
              <w:t>相面积</w:t>
            </w:r>
            <w:proofErr w:type="gramEnd"/>
            <w:r>
              <w:rPr>
                <w:rFonts w:ascii="宋体" w:hAnsi="宋体" w:hint="eastAsia"/>
                <w:color w:val="000000" w:themeColor="text1"/>
              </w:rPr>
              <w:t>含量测定（金相法）</w:t>
            </w:r>
          </w:p>
        </w:tc>
        <w:tc>
          <w:tcPr>
            <w:tcW w:w="2071" w:type="dxa"/>
            <w:vAlign w:val="center"/>
          </w:tcPr>
          <w:p w:rsidR="00B3375E" w:rsidRDefault="00B3375E">
            <w:pPr>
              <w:rPr>
                <w:rFonts w:ascii="Times New Roman" w:hAnsi="Times New Roman"/>
              </w:rPr>
            </w:pPr>
            <w:r>
              <w:rPr>
                <w:rFonts w:ascii="宋体" w:hAnsi="宋体" w:hint="eastAsia"/>
                <w:color w:val="000000" w:themeColor="text1"/>
              </w:rPr>
              <w:t>ɑ—</w:t>
            </w:r>
            <w:proofErr w:type="gramStart"/>
            <w:r>
              <w:rPr>
                <w:rFonts w:ascii="宋体" w:hAnsi="宋体" w:hint="eastAsia"/>
                <w:color w:val="000000" w:themeColor="text1"/>
              </w:rPr>
              <w:t>相面积</w:t>
            </w:r>
            <w:proofErr w:type="gramEnd"/>
            <w:r>
              <w:rPr>
                <w:rFonts w:ascii="宋体" w:hAnsi="宋体" w:hint="eastAsia"/>
                <w:color w:val="000000" w:themeColor="text1"/>
              </w:rPr>
              <w:t>含量</w:t>
            </w:r>
          </w:p>
        </w:tc>
        <w:tc>
          <w:tcPr>
            <w:tcW w:w="1836" w:type="dxa"/>
            <w:vAlign w:val="center"/>
          </w:tcPr>
          <w:p w:rsidR="00B3375E" w:rsidRDefault="00B3375E">
            <w:pPr>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0302</w:t>
            </w:r>
          </w:p>
        </w:tc>
      </w:tr>
    </w:tbl>
    <w:p w:rsidR="00183A6B" w:rsidRDefault="00183A6B">
      <w:pPr>
        <w:pStyle w:val="Default"/>
        <w:tabs>
          <w:tab w:val="left" w:pos="8460"/>
        </w:tabs>
        <w:spacing w:beforeLines="100" w:before="312"/>
        <w:ind w:rightChars="-138" w:right="-290"/>
        <w:rPr>
          <w:rFonts w:ascii="宋体" w:hAnsi="宋体"/>
          <w:sz w:val="28"/>
          <w:szCs w:val="28"/>
        </w:rPr>
      </w:pPr>
    </w:p>
    <w:tbl>
      <w:tblPr>
        <w:tblpPr w:leftFromText="180" w:rightFromText="180" w:vertAnchor="text" w:horzAnchor="margin" w:tblpXSpec="center" w:tblpY="356"/>
        <w:tblW w:w="8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447"/>
        <w:gridCol w:w="2607"/>
        <w:gridCol w:w="2071"/>
        <w:gridCol w:w="1836"/>
      </w:tblGrid>
      <w:tr w:rsidR="00B3375E" w:rsidTr="00B3375E">
        <w:tc>
          <w:tcPr>
            <w:tcW w:w="636"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序号</w:t>
            </w:r>
          </w:p>
        </w:tc>
        <w:tc>
          <w:tcPr>
            <w:tcW w:w="1447"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计划编号</w:t>
            </w:r>
          </w:p>
        </w:tc>
        <w:tc>
          <w:tcPr>
            <w:tcW w:w="2607"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项目名称</w:t>
            </w:r>
          </w:p>
        </w:tc>
        <w:tc>
          <w:tcPr>
            <w:tcW w:w="2071"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可选测试参数</w:t>
            </w:r>
          </w:p>
        </w:tc>
        <w:tc>
          <w:tcPr>
            <w:tcW w:w="1836" w:type="dxa"/>
            <w:vAlign w:val="center"/>
          </w:tcPr>
          <w:p w:rsidR="00B3375E" w:rsidRDefault="00B3375E">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领域编码</w:t>
            </w:r>
          </w:p>
        </w:tc>
      </w:tr>
      <w:tr w:rsidR="00B3375E" w:rsidTr="00B3375E">
        <w:tc>
          <w:tcPr>
            <w:tcW w:w="636"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1</w:t>
            </w:r>
          </w:p>
        </w:tc>
        <w:tc>
          <w:tcPr>
            <w:tcW w:w="144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SCT MA0</w:t>
            </w:r>
            <w:r>
              <w:rPr>
                <w:rFonts w:ascii="Arial" w:hAnsi="Arial" w:cs="Arial" w:hint="eastAsia"/>
                <w:color w:val="000000"/>
                <w:kern w:val="0"/>
                <w:sz w:val="18"/>
                <w:szCs w:val="18"/>
              </w:rPr>
              <w:t>25</w:t>
            </w:r>
          </w:p>
        </w:tc>
        <w:tc>
          <w:tcPr>
            <w:tcW w:w="2607" w:type="dxa"/>
            <w:vAlign w:val="center"/>
          </w:tcPr>
          <w:p w:rsidR="00B3375E" w:rsidRDefault="00B3375E">
            <w:pPr>
              <w:jc w:val="left"/>
              <w:rPr>
                <w:rFonts w:ascii="Arial" w:hAnsi="Arial" w:cs="Arial"/>
                <w:color w:val="000000"/>
                <w:kern w:val="0"/>
                <w:sz w:val="18"/>
                <w:szCs w:val="18"/>
              </w:rPr>
            </w:pPr>
            <w:proofErr w:type="gramStart"/>
            <w:r>
              <w:rPr>
                <w:rFonts w:hint="eastAsia"/>
              </w:rPr>
              <w:t>塑料维卡软化温度</w:t>
            </w:r>
            <w:proofErr w:type="gramEnd"/>
            <w:r>
              <w:rPr>
                <w:rFonts w:hint="eastAsia"/>
              </w:rPr>
              <w:t>的测定</w:t>
            </w:r>
          </w:p>
        </w:tc>
        <w:tc>
          <w:tcPr>
            <w:tcW w:w="2071" w:type="dxa"/>
            <w:vAlign w:val="center"/>
          </w:tcPr>
          <w:p w:rsidR="00B3375E" w:rsidRDefault="00B3375E">
            <w:pPr>
              <w:rPr>
                <w:rFonts w:ascii="Arial" w:hAnsi="Arial" w:cs="Arial"/>
                <w:color w:val="000000"/>
                <w:kern w:val="0"/>
                <w:sz w:val="18"/>
                <w:szCs w:val="18"/>
              </w:rPr>
            </w:pPr>
            <w:proofErr w:type="gramStart"/>
            <w:r>
              <w:rPr>
                <w:rFonts w:ascii="Times New Roman" w:hAnsi="Times New Roman" w:hint="eastAsia"/>
              </w:rPr>
              <w:t>维卡软化温度</w:t>
            </w:r>
            <w:proofErr w:type="gramEnd"/>
          </w:p>
        </w:tc>
        <w:tc>
          <w:tcPr>
            <w:tcW w:w="1836" w:type="dxa"/>
            <w:vAlign w:val="center"/>
          </w:tcPr>
          <w:p w:rsidR="00B3375E" w:rsidRDefault="00B3375E">
            <w:pPr>
              <w:autoSpaceDE w:val="0"/>
              <w:autoSpaceDN w:val="0"/>
              <w:adjustRightInd w:val="0"/>
              <w:jc w:val="center"/>
              <w:rPr>
                <w:rFonts w:asciiTheme="minorEastAsia" w:eastAsiaTheme="minorEastAsia" w:hAnsiTheme="minorEastAsia" w:cs="Arial"/>
                <w:color w:val="000000"/>
                <w:kern w:val="0"/>
                <w:szCs w:val="21"/>
              </w:rPr>
            </w:pPr>
            <w:r>
              <w:rPr>
                <w:rFonts w:asciiTheme="minorEastAsia" w:eastAsiaTheme="minorEastAsia" w:hAnsiTheme="minorEastAsia" w:cs="Arial"/>
                <w:color w:val="000000"/>
                <w:kern w:val="0"/>
                <w:szCs w:val="21"/>
              </w:rPr>
              <w:t>03</w:t>
            </w:r>
            <w:r>
              <w:rPr>
                <w:rFonts w:asciiTheme="minorEastAsia" w:eastAsiaTheme="minorEastAsia" w:hAnsiTheme="minorEastAsia" w:cs="Arial" w:hint="eastAsia"/>
                <w:color w:val="000000"/>
                <w:kern w:val="0"/>
                <w:szCs w:val="21"/>
              </w:rPr>
              <w:t>13</w:t>
            </w:r>
          </w:p>
        </w:tc>
      </w:tr>
      <w:tr w:rsidR="00B3375E" w:rsidTr="00B3375E">
        <w:tc>
          <w:tcPr>
            <w:tcW w:w="636"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2</w:t>
            </w:r>
          </w:p>
        </w:tc>
        <w:tc>
          <w:tcPr>
            <w:tcW w:w="1447" w:type="dxa"/>
            <w:vAlign w:val="center"/>
          </w:tcPr>
          <w:p w:rsidR="00B3375E" w:rsidRDefault="00B3375E">
            <w:pPr>
              <w:autoSpaceDE w:val="0"/>
              <w:autoSpaceDN w:val="0"/>
              <w:adjustRightInd w:val="0"/>
              <w:jc w:val="center"/>
              <w:rPr>
                <w:rFonts w:ascii="Arial" w:hAnsi="Arial" w:cs="Arial"/>
                <w:color w:val="000000"/>
                <w:kern w:val="0"/>
                <w:sz w:val="18"/>
                <w:szCs w:val="18"/>
              </w:rPr>
            </w:pPr>
            <w:r>
              <w:rPr>
                <w:rFonts w:ascii="Arial" w:hAnsi="Arial" w:cs="Arial"/>
                <w:color w:val="000000"/>
                <w:kern w:val="0"/>
                <w:sz w:val="18"/>
                <w:szCs w:val="18"/>
              </w:rPr>
              <w:t>SCT MA0</w:t>
            </w:r>
            <w:r>
              <w:rPr>
                <w:rFonts w:ascii="Arial" w:hAnsi="Arial" w:cs="Arial" w:hint="eastAsia"/>
                <w:color w:val="000000"/>
                <w:kern w:val="0"/>
                <w:sz w:val="18"/>
                <w:szCs w:val="18"/>
              </w:rPr>
              <w:t>26</w:t>
            </w:r>
          </w:p>
        </w:tc>
        <w:tc>
          <w:tcPr>
            <w:tcW w:w="2607" w:type="dxa"/>
            <w:vAlign w:val="center"/>
          </w:tcPr>
          <w:p w:rsidR="00B3375E" w:rsidRDefault="00B3375E">
            <w:pPr>
              <w:jc w:val="left"/>
              <w:rPr>
                <w:rFonts w:ascii="Arial" w:hAnsi="Arial" w:cs="Arial"/>
                <w:color w:val="000000"/>
                <w:kern w:val="0"/>
                <w:sz w:val="18"/>
                <w:szCs w:val="18"/>
              </w:rPr>
            </w:pPr>
            <w:r>
              <w:rPr>
                <w:rFonts w:hint="eastAsia"/>
              </w:rPr>
              <w:t>塑料拉伸性能的测定</w:t>
            </w:r>
          </w:p>
        </w:tc>
        <w:tc>
          <w:tcPr>
            <w:tcW w:w="2071" w:type="dxa"/>
            <w:vAlign w:val="center"/>
          </w:tcPr>
          <w:p w:rsidR="00B3375E" w:rsidRDefault="00B3375E">
            <w:pPr>
              <w:rPr>
                <w:rFonts w:ascii="Arial" w:hAnsi="Arial" w:cs="Arial"/>
                <w:color w:val="000000"/>
                <w:kern w:val="0"/>
                <w:sz w:val="18"/>
                <w:szCs w:val="18"/>
              </w:rPr>
            </w:pPr>
            <w:r>
              <w:rPr>
                <w:rFonts w:ascii="Times New Roman" w:hAnsi="Times New Roman" w:hint="eastAsia"/>
              </w:rPr>
              <w:t>拉伸屈服应力（拉伸强度）、拉伸屈服应变（拉伸强度拉伸应变）、</w:t>
            </w:r>
            <w:r>
              <w:rPr>
                <w:rFonts w:ascii="Times New Roman" w:hAnsi="Times New Roman"/>
              </w:rPr>
              <w:t>3</w:t>
            </w:r>
            <w:r>
              <w:rPr>
                <w:rFonts w:ascii="Times New Roman" w:hAnsi="Times New Roman" w:hint="eastAsia"/>
              </w:rPr>
              <w:t>%</w:t>
            </w:r>
            <w:r>
              <w:rPr>
                <w:rFonts w:ascii="Times New Roman" w:hAnsi="Times New Roman" w:hint="eastAsia"/>
              </w:rPr>
              <w:t>应变拉伸应力</w:t>
            </w:r>
          </w:p>
        </w:tc>
        <w:tc>
          <w:tcPr>
            <w:tcW w:w="1836" w:type="dxa"/>
            <w:vAlign w:val="center"/>
          </w:tcPr>
          <w:p w:rsidR="00B3375E" w:rsidRDefault="00B3375E">
            <w:pPr>
              <w:jc w:val="center"/>
              <w:rPr>
                <w:rFonts w:asciiTheme="minorEastAsia" w:eastAsiaTheme="minorEastAsia" w:hAnsiTheme="minorEastAsia"/>
                <w:szCs w:val="21"/>
              </w:rPr>
            </w:pPr>
            <w:r>
              <w:rPr>
                <w:rFonts w:asciiTheme="minorEastAsia" w:eastAsiaTheme="minorEastAsia" w:hAnsiTheme="minorEastAsia" w:cs="Arial"/>
                <w:color w:val="000000"/>
                <w:kern w:val="0"/>
                <w:szCs w:val="21"/>
              </w:rPr>
              <w:t>03</w:t>
            </w:r>
            <w:r>
              <w:rPr>
                <w:rFonts w:asciiTheme="minorEastAsia" w:eastAsiaTheme="minorEastAsia" w:hAnsiTheme="minorEastAsia" w:cs="Arial" w:hint="eastAsia"/>
                <w:color w:val="000000"/>
                <w:kern w:val="0"/>
                <w:szCs w:val="21"/>
              </w:rPr>
              <w:t>13</w:t>
            </w:r>
          </w:p>
        </w:tc>
      </w:tr>
    </w:tbl>
    <w:p w:rsidR="00B3375E" w:rsidRDefault="00B3375E">
      <w:pPr>
        <w:pStyle w:val="Default"/>
        <w:tabs>
          <w:tab w:val="left" w:pos="8460"/>
        </w:tabs>
        <w:spacing w:beforeLines="100" w:before="312"/>
        <w:ind w:rightChars="-138" w:right="-290"/>
        <w:jc w:val="center"/>
        <w:rPr>
          <w:rFonts w:ascii="宋体" w:hAnsi="宋体"/>
          <w:sz w:val="36"/>
          <w:szCs w:val="36"/>
        </w:rPr>
      </w:pPr>
    </w:p>
    <w:p w:rsidR="00B3375E" w:rsidRDefault="00B3375E">
      <w:pPr>
        <w:pStyle w:val="Default"/>
        <w:tabs>
          <w:tab w:val="left" w:pos="8460"/>
        </w:tabs>
        <w:spacing w:beforeLines="100" w:before="312"/>
        <w:ind w:rightChars="-138" w:right="-290"/>
        <w:jc w:val="center"/>
        <w:rPr>
          <w:rFonts w:ascii="宋体" w:hAnsi="宋体"/>
          <w:sz w:val="36"/>
          <w:szCs w:val="36"/>
        </w:rPr>
      </w:pPr>
    </w:p>
    <w:p w:rsidR="00B3375E" w:rsidRDefault="00B3375E">
      <w:pPr>
        <w:pStyle w:val="Default"/>
        <w:tabs>
          <w:tab w:val="left" w:pos="8460"/>
        </w:tabs>
        <w:spacing w:beforeLines="100" w:before="312"/>
        <w:ind w:rightChars="-138" w:right="-290"/>
        <w:jc w:val="center"/>
        <w:rPr>
          <w:rFonts w:ascii="宋体" w:hAnsi="宋体"/>
          <w:sz w:val="36"/>
          <w:szCs w:val="36"/>
        </w:rPr>
      </w:pPr>
    </w:p>
    <w:p w:rsidR="00B3375E" w:rsidRDefault="00B3375E">
      <w:pPr>
        <w:pStyle w:val="Default"/>
        <w:tabs>
          <w:tab w:val="left" w:pos="8460"/>
        </w:tabs>
        <w:spacing w:beforeLines="100" w:before="312"/>
        <w:ind w:rightChars="-138" w:right="-290"/>
        <w:jc w:val="center"/>
        <w:rPr>
          <w:rFonts w:ascii="宋体" w:hAnsi="宋体"/>
          <w:sz w:val="36"/>
          <w:szCs w:val="36"/>
        </w:rPr>
      </w:pPr>
    </w:p>
    <w:p w:rsidR="00183A6B" w:rsidRDefault="00005CC1">
      <w:pPr>
        <w:pStyle w:val="Default"/>
        <w:tabs>
          <w:tab w:val="left" w:pos="8460"/>
        </w:tabs>
        <w:spacing w:beforeLines="100" w:before="312"/>
        <w:ind w:rightChars="-138" w:right="-290"/>
        <w:jc w:val="center"/>
      </w:pPr>
      <w:r>
        <w:rPr>
          <w:rFonts w:ascii="宋体" w:hAnsi="宋体" w:hint="eastAsia"/>
          <w:sz w:val="36"/>
          <w:szCs w:val="36"/>
        </w:rPr>
        <w:t>2024测量审核申请表</w:t>
      </w:r>
    </w:p>
    <w:p w:rsidR="00183A6B" w:rsidRDefault="00005CC1">
      <w:pPr>
        <w:pStyle w:val="Default"/>
        <w:tabs>
          <w:tab w:val="left" w:pos="8460"/>
        </w:tabs>
        <w:spacing w:beforeLines="100" w:before="312"/>
        <w:ind w:rightChars="-138" w:right="-290" w:firstLineChars="900" w:firstLine="2160"/>
      </w:pPr>
      <w:r>
        <w:t xml:space="preserve">                                                                                                                            </w:t>
      </w:r>
    </w:p>
    <w:p w:rsidR="00183A6B" w:rsidRDefault="00005CC1">
      <w:pPr>
        <w:spacing w:before="120" w:after="20" w:line="440" w:lineRule="exact"/>
        <w:ind w:rightChars="-210" w:right="-441"/>
        <w:rPr>
          <w:rFonts w:ascii="Arial" w:hAnsi="Arial" w:cs="Arial"/>
          <w:b/>
          <w:color w:val="000000"/>
          <w:sz w:val="24"/>
          <w:u w:val="single"/>
        </w:rPr>
      </w:pPr>
      <w:r>
        <w:rPr>
          <w:rFonts w:ascii="Arial" w:hAnsi="Arial" w:cs="Arial" w:hint="eastAsia"/>
          <w:b/>
          <w:color w:val="000000"/>
          <w:sz w:val="24"/>
        </w:rPr>
        <w:t>实验室名称：</w:t>
      </w:r>
      <w:r>
        <w:rPr>
          <w:rFonts w:ascii="Arial" w:hAnsi="Arial" w:cs="Arial"/>
          <w:b/>
          <w:color w:val="000000"/>
          <w:sz w:val="24"/>
          <w:u w:val="single"/>
        </w:rPr>
        <w:t xml:space="preserve">                                                                    </w:t>
      </w:r>
    </w:p>
    <w:p w:rsidR="00183A6B" w:rsidRDefault="00005CC1">
      <w:pPr>
        <w:spacing w:before="50" w:after="20" w:line="440" w:lineRule="exact"/>
        <w:ind w:rightChars="-210" w:right="-441"/>
        <w:rPr>
          <w:rFonts w:ascii="Arial" w:hAnsi="Arial" w:cs="Arial"/>
          <w:b/>
          <w:color w:val="000000"/>
          <w:sz w:val="24"/>
          <w:u w:val="single"/>
        </w:rPr>
      </w:pPr>
      <w:r>
        <w:rPr>
          <w:b/>
        </w:rPr>
        <w:lastRenderedPageBreak/>
        <w:t>(</w:t>
      </w:r>
      <w:r>
        <w:rPr>
          <w:rFonts w:hint="eastAsia"/>
          <w:b/>
        </w:rPr>
        <w:t>请填写实验室的全称，已获或正在申请</w:t>
      </w:r>
      <w:r>
        <w:rPr>
          <w:b/>
        </w:rPr>
        <w:t>CNAS</w:t>
      </w:r>
      <w:r>
        <w:rPr>
          <w:rFonts w:hint="eastAsia"/>
          <w:b/>
        </w:rPr>
        <w:t>认可的实验室，按认可或申请认可的名称填写。</w:t>
      </w:r>
      <w:r>
        <w:rPr>
          <w:b/>
        </w:rPr>
        <w:t>)</w:t>
      </w:r>
    </w:p>
    <w:p w:rsidR="00183A6B" w:rsidRDefault="00005CC1">
      <w:pPr>
        <w:spacing w:before="50" w:after="20" w:line="440" w:lineRule="exact"/>
        <w:ind w:rightChars="-210" w:right="-441"/>
        <w:rPr>
          <w:rFonts w:ascii="Arial" w:hAnsi="Arial" w:cs="Arial"/>
          <w:color w:val="000000"/>
          <w:sz w:val="24"/>
        </w:rPr>
      </w:pPr>
      <w:r>
        <w:rPr>
          <w:rFonts w:ascii="Arial" w:hAnsi="Arial" w:cs="Arial" w:hint="eastAsia"/>
          <w:color w:val="000000"/>
          <w:sz w:val="24"/>
        </w:rPr>
        <w:t>是否已获</w:t>
      </w:r>
      <w:r>
        <w:rPr>
          <w:rFonts w:ascii="Arial" w:hAnsi="Arial" w:cs="Arial"/>
          <w:color w:val="000000"/>
          <w:sz w:val="24"/>
        </w:rPr>
        <w:t>CNAS</w:t>
      </w:r>
      <w:r>
        <w:rPr>
          <w:rFonts w:ascii="Arial" w:hAnsi="Arial" w:cs="Arial" w:hint="eastAsia"/>
          <w:color w:val="000000"/>
          <w:sz w:val="24"/>
        </w:rPr>
        <w:t>认可：</w:t>
      </w:r>
      <w:r>
        <w:rPr>
          <w:color w:val="000000"/>
          <w:sz w:val="24"/>
          <w:bdr w:val="single" w:sz="4" w:space="0" w:color="auto"/>
        </w:rPr>
        <w:t xml:space="preserve">  </w:t>
      </w:r>
      <w:r>
        <w:rPr>
          <w:color w:val="000000"/>
          <w:sz w:val="24"/>
        </w:rPr>
        <w:t xml:space="preserve"> </w:t>
      </w:r>
      <w:r>
        <w:rPr>
          <w:rFonts w:hint="eastAsia"/>
          <w:color w:val="000000"/>
          <w:sz w:val="24"/>
        </w:rPr>
        <w:t>否；</w:t>
      </w:r>
      <w:r>
        <w:rPr>
          <w:color w:val="000000"/>
          <w:sz w:val="24"/>
          <w:bdr w:val="single" w:sz="4" w:space="0" w:color="auto"/>
        </w:rPr>
        <w:t xml:space="preserve">  </w:t>
      </w:r>
      <w:r>
        <w:rPr>
          <w:color w:val="000000"/>
          <w:sz w:val="24"/>
        </w:rPr>
        <w:t xml:space="preserve"> </w:t>
      </w:r>
      <w:r>
        <w:rPr>
          <w:rFonts w:hint="eastAsia"/>
          <w:color w:val="000000"/>
          <w:sz w:val="24"/>
        </w:rPr>
        <w:t>是：认可证书号</w:t>
      </w:r>
      <w:r>
        <w:rPr>
          <w:color w:val="000000"/>
          <w:sz w:val="24"/>
        </w:rPr>
        <w:t xml:space="preserve"> No.</w:t>
      </w:r>
      <w:r>
        <w:rPr>
          <w:rFonts w:ascii="Arial" w:hAnsi="Arial" w:cs="Arial"/>
          <w:color w:val="000000"/>
          <w:sz w:val="24"/>
          <w:u w:val="single"/>
        </w:rPr>
        <w:t xml:space="preserve">                               </w:t>
      </w:r>
    </w:p>
    <w:p w:rsidR="00183A6B" w:rsidRDefault="00005CC1">
      <w:pPr>
        <w:spacing w:before="50" w:after="20" w:line="500" w:lineRule="exact"/>
        <w:ind w:right="-210"/>
        <w:rPr>
          <w:rFonts w:ascii="Arial" w:hAnsi="Arial" w:cs="Arial"/>
          <w:color w:val="000000"/>
          <w:sz w:val="24"/>
          <w:u w:val="single"/>
        </w:rPr>
      </w:pPr>
      <w:r>
        <w:rPr>
          <w:rFonts w:ascii="Arial" w:hAnsi="Arial" w:cs="Arial" w:hint="eastAsia"/>
          <w:color w:val="000000"/>
          <w:sz w:val="24"/>
        </w:rPr>
        <w:t>地址</w:t>
      </w:r>
      <w:r>
        <w:rPr>
          <w:rFonts w:ascii="Arial" w:hAnsi="Arial" w:cs="Arial"/>
          <w:color w:val="000000"/>
          <w:sz w:val="24"/>
          <w:u w:val="single"/>
        </w:rPr>
        <w:t xml:space="preserve">                                                                             </w:t>
      </w:r>
    </w:p>
    <w:p w:rsidR="00183A6B" w:rsidRDefault="00005CC1">
      <w:pPr>
        <w:spacing w:before="50" w:after="20" w:line="500" w:lineRule="exact"/>
        <w:ind w:right="-210"/>
        <w:rPr>
          <w:rFonts w:ascii="Arial" w:hAnsi="Arial" w:cs="Arial"/>
          <w:color w:val="000000"/>
          <w:sz w:val="24"/>
          <w:u w:val="single"/>
        </w:rPr>
      </w:pPr>
      <w:r>
        <w:rPr>
          <w:rFonts w:ascii="Arial" w:hAnsi="Arial" w:cs="Arial" w:hint="eastAsia"/>
          <w:color w:val="000000"/>
          <w:sz w:val="24"/>
        </w:rPr>
        <w:t>邮编</w:t>
      </w:r>
      <w:r>
        <w:rPr>
          <w:rFonts w:ascii="Arial" w:hAnsi="Arial" w:cs="Arial"/>
          <w:color w:val="000000"/>
          <w:sz w:val="24"/>
          <w:u w:val="single"/>
        </w:rPr>
        <w:t xml:space="preserve">             </w:t>
      </w:r>
      <w:r>
        <w:rPr>
          <w:rFonts w:ascii="Arial" w:hAnsi="Arial" w:cs="Arial"/>
          <w:color w:val="000000"/>
          <w:sz w:val="24"/>
        </w:rPr>
        <w:t xml:space="preserve"> </w:t>
      </w:r>
      <w:r>
        <w:rPr>
          <w:rFonts w:ascii="Arial" w:hAnsi="Arial" w:cs="Arial" w:hint="eastAsia"/>
          <w:color w:val="000000"/>
          <w:sz w:val="24"/>
        </w:rPr>
        <w:t>联系人：</w:t>
      </w:r>
      <w:r>
        <w:rPr>
          <w:rFonts w:ascii="Arial" w:hAnsi="Arial" w:cs="Arial"/>
          <w:color w:val="000000"/>
          <w:sz w:val="24"/>
          <w:u w:val="single"/>
        </w:rPr>
        <w:t xml:space="preserve">             </w:t>
      </w:r>
      <w:r>
        <w:rPr>
          <w:rFonts w:ascii="Arial" w:hAnsi="Arial" w:cs="Arial"/>
          <w:color w:val="000000"/>
          <w:sz w:val="24"/>
        </w:rPr>
        <w:t xml:space="preserve">  </w:t>
      </w:r>
      <w:r>
        <w:rPr>
          <w:rFonts w:ascii="Arial" w:hAnsi="Arial" w:cs="Arial" w:hint="eastAsia"/>
          <w:color w:val="000000"/>
          <w:sz w:val="24"/>
        </w:rPr>
        <w:t>手机：</w:t>
      </w:r>
      <w:r>
        <w:rPr>
          <w:rFonts w:ascii="Arial" w:hAnsi="Arial" w:cs="Arial"/>
          <w:color w:val="000000"/>
          <w:sz w:val="24"/>
          <w:u w:val="single"/>
        </w:rPr>
        <w:t xml:space="preserve">             </w:t>
      </w:r>
      <w:r>
        <w:rPr>
          <w:rFonts w:ascii="Arial" w:hAnsi="Arial" w:cs="Arial"/>
          <w:color w:val="000000"/>
          <w:sz w:val="24"/>
        </w:rPr>
        <w:t xml:space="preserve">  </w:t>
      </w:r>
      <w:r>
        <w:rPr>
          <w:rFonts w:ascii="Arial" w:hAnsi="Arial" w:cs="Arial" w:hint="eastAsia"/>
          <w:color w:val="000000"/>
          <w:sz w:val="24"/>
        </w:rPr>
        <w:t>电话</w:t>
      </w:r>
      <w:r>
        <w:rPr>
          <w:rFonts w:ascii="Arial" w:hAnsi="Arial" w:cs="Arial"/>
          <w:color w:val="000000"/>
          <w:sz w:val="24"/>
        </w:rPr>
        <w:t>:</w:t>
      </w:r>
      <w:r>
        <w:rPr>
          <w:rFonts w:ascii="Arial" w:hAnsi="Arial" w:cs="Arial"/>
          <w:color w:val="000000"/>
          <w:sz w:val="24"/>
          <w:u w:val="single"/>
        </w:rPr>
        <w:t xml:space="preserve">                   </w:t>
      </w:r>
    </w:p>
    <w:p w:rsidR="00183A6B" w:rsidRDefault="00005CC1">
      <w:pPr>
        <w:spacing w:before="50" w:after="20" w:line="500" w:lineRule="exact"/>
        <w:ind w:right="-210"/>
        <w:rPr>
          <w:rFonts w:ascii="Arial" w:hAnsi="Arial" w:cs="Arial"/>
          <w:color w:val="000000"/>
          <w:sz w:val="24"/>
          <w:u w:val="single"/>
        </w:rPr>
      </w:pPr>
      <w:r>
        <w:rPr>
          <w:rFonts w:ascii="Arial" w:hAnsi="Arial" w:cs="Arial" w:hint="eastAsia"/>
          <w:color w:val="000000"/>
          <w:sz w:val="24"/>
        </w:rPr>
        <w:t>传真：</w:t>
      </w:r>
      <w:r>
        <w:rPr>
          <w:rFonts w:ascii="Arial" w:hAnsi="Arial" w:cs="Arial"/>
          <w:color w:val="000000"/>
          <w:sz w:val="24"/>
          <w:u w:val="single"/>
        </w:rPr>
        <w:t xml:space="preserve">                </w:t>
      </w:r>
      <w:r>
        <w:rPr>
          <w:rFonts w:ascii="Arial" w:hAnsi="Arial" w:cs="Arial"/>
          <w:color w:val="000000"/>
          <w:sz w:val="24"/>
        </w:rPr>
        <w:t xml:space="preserve">  Email: </w:t>
      </w:r>
      <w:r>
        <w:rPr>
          <w:rFonts w:ascii="Arial" w:hAnsi="Arial" w:cs="Arial"/>
          <w:color w:val="000000"/>
          <w:sz w:val="24"/>
          <w:u w:val="single"/>
        </w:rPr>
        <w:t xml:space="preserve">                                </w:t>
      </w:r>
    </w:p>
    <w:p w:rsidR="00183A6B" w:rsidRDefault="00005CC1">
      <w:pPr>
        <w:spacing w:line="500" w:lineRule="exact"/>
        <w:rPr>
          <w:rFonts w:ascii="Arial" w:hAnsi="Arial" w:cs="Arial"/>
          <w:color w:val="000000"/>
          <w:sz w:val="24"/>
        </w:rPr>
      </w:pPr>
      <w:r>
        <w:rPr>
          <w:rFonts w:ascii="Arial" w:hAnsi="Arial" w:cs="Arial" w:hint="eastAsia"/>
          <w:color w:val="000000"/>
          <w:sz w:val="24"/>
        </w:rPr>
        <w:t>若付款单位与实验室名称不一致，请填写开具发票时的单位名称（选填）</w:t>
      </w:r>
    </w:p>
    <w:p w:rsidR="00183A6B" w:rsidRDefault="00005CC1">
      <w:pPr>
        <w:pStyle w:val="2"/>
        <w:tabs>
          <w:tab w:val="left" w:pos="7920"/>
          <w:tab w:val="left" w:pos="8100"/>
        </w:tabs>
        <w:spacing w:line="400" w:lineRule="exact"/>
        <w:ind w:left="-91"/>
        <w:jc w:val="left"/>
        <w:rPr>
          <w:rFonts w:ascii="Arial" w:hAnsi="Arial" w:cs="Arial"/>
          <w:color w:val="000000"/>
          <w:u w:val="single"/>
        </w:rPr>
      </w:pPr>
      <w:r>
        <w:rPr>
          <w:rFonts w:ascii="Arial" w:hAnsi="Arial" w:cs="Arial"/>
          <w:color w:val="000000"/>
          <w:u w:val="single"/>
        </w:rPr>
        <w:t xml:space="preserve">                                                                                   </w:t>
      </w:r>
    </w:p>
    <w:p w:rsidR="00183A6B" w:rsidRDefault="00005CC1" w:rsidP="00A01B79">
      <w:pPr>
        <w:spacing w:line="440" w:lineRule="exact"/>
        <w:ind w:leftChars="-28" w:left="-1" w:hangingChars="24" w:hanging="58"/>
      </w:pPr>
      <w:r>
        <w:rPr>
          <w:rFonts w:ascii="Arial" w:hAnsi="Arial" w:cs="Arial" w:hint="eastAsia"/>
          <w:color w:val="000000"/>
          <w:sz w:val="24"/>
        </w:rPr>
        <w:t>是否开具“增值税专用发票”</w:t>
      </w:r>
      <w:r>
        <w:rPr>
          <w:rFonts w:hint="eastAsia"/>
          <w:color w:val="000000"/>
          <w:sz w:val="24"/>
        </w:rPr>
        <w:t>是</w:t>
      </w:r>
      <w:r>
        <w:rPr>
          <w:color w:val="000000"/>
          <w:sz w:val="24"/>
        </w:rPr>
        <w:t xml:space="preserve"> </w:t>
      </w:r>
      <w:r>
        <w:rPr>
          <w:color w:val="000000"/>
          <w:sz w:val="24"/>
          <w:bdr w:val="single" w:sz="4" w:space="0" w:color="auto"/>
        </w:rPr>
        <w:t xml:space="preserve">  </w:t>
      </w:r>
      <w:r>
        <w:rPr>
          <w:color w:val="000000"/>
          <w:sz w:val="24"/>
        </w:rPr>
        <w:t xml:space="preserve"> </w:t>
      </w:r>
      <w:proofErr w:type="gramStart"/>
      <w:r>
        <w:rPr>
          <w:rFonts w:hint="eastAsia"/>
          <w:color w:val="000000"/>
          <w:sz w:val="24"/>
        </w:rPr>
        <w:t>否</w:t>
      </w:r>
      <w:proofErr w:type="gramEnd"/>
      <w:r>
        <w:rPr>
          <w:color w:val="000000"/>
          <w:sz w:val="24"/>
        </w:rPr>
        <w:t xml:space="preserve"> </w:t>
      </w:r>
      <w:r>
        <w:rPr>
          <w:color w:val="000000"/>
          <w:sz w:val="24"/>
          <w:bdr w:val="single" w:sz="4" w:space="0" w:color="auto"/>
        </w:rPr>
        <w:t xml:space="preserve">  </w:t>
      </w:r>
      <w:r>
        <w:rPr>
          <w:color w:val="000000"/>
          <w:sz w:val="24"/>
        </w:rPr>
        <w:t xml:space="preserve"> </w:t>
      </w:r>
      <w:r>
        <w:rPr>
          <w:rFonts w:hint="eastAsia"/>
          <w:color w:val="000000"/>
          <w:sz w:val="24"/>
        </w:rPr>
        <w:t>，若需要请务必提供开票信息：</w:t>
      </w:r>
      <w:r>
        <w:rPr>
          <w:color w:val="000000"/>
          <w:sz w:val="24"/>
          <w:u w:val="single"/>
        </w:rPr>
        <w:t>a.</w:t>
      </w:r>
      <w:r>
        <w:rPr>
          <w:rFonts w:hint="eastAsia"/>
          <w:color w:val="000000"/>
          <w:sz w:val="24"/>
          <w:u w:val="single"/>
        </w:rPr>
        <w:t>单位名称；</w:t>
      </w:r>
      <w:r>
        <w:rPr>
          <w:color w:val="000000"/>
          <w:sz w:val="24"/>
          <w:u w:val="single"/>
        </w:rPr>
        <w:t>b.</w:t>
      </w:r>
      <w:r>
        <w:rPr>
          <w:rFonts w:hint="eastAsia"/>
          <w:color w:val="000000"/>
          <w:sz w:val="24"/>
          <w:u w:val="single"/>
        </w:rPr>
        <w:t>纳税人识别号；</w:t>
      </w:r>
      <w:r>
        <w:rPr>
          <w:color w:val="000000"/>
          <w:sz w:val="24"/>
          <w:u w:val="single"/>
        </w:rPr>
        <w:t>c.</w:t>
      </w:r>
      <w:r>
        <w:rPr>
          <w:rFonts w:hint="eastAsia"/>
          <w:color w:val="000000"/>
          <w:sz w:val="24"/>
          <w:u w:val="single"/>
        </w:rPr>
        <w:t>地址、电话；</w:t>
      </w:r>
      <w:r>
        <w:rPr>
          <w:color w:val="000000"/>
          <w:sz w:val="24"/>
          <w:u w:val="single"/>
        </w:rPr>
        <w:t>d.</w:t>
      </w:r>
      <w:r>
        <w:rPr>
          <w:rFonts w:hint="eastAsia"/>
          <w:color w:val="000000"/>
          <w:sz w:val="24"/>
          <w:u w:val="single"/>
        </w:rPr>
        <w:t>开户行及账号；</w:t>
      </w:r>
      <w:r>
        <w:t xml:space="preserve"> </w:t>
      </w:r>
    </w:p>
    <w:tbl>
      <w:tblPr>
        <w:tblpPr w:leftFromText="180" w:rightFromText="180" w:vertAnchor="text" w:horzAnchor="margin" w:tblpY="232"/>
        <w:tblW w:w="96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12"/>
        <w:gridCol w:w="2466"/>
        <w:gridCol w:w="2260"/>
        <w:gridCol w:w="3041"/>
        <w:gridCol w:w="1082"/>
      </w:tblGrid>
      <w:tr w:rsidR="00183A6B">
        <w:trPr>
          <w:trHeight w:val="794"/>
        </w:trPr>
        <w:tc>
          <w:tcPr>
            <w:tcW w:w="812" w:type="dxa"/>
            <w:tcBorders>
              <w:top w:val="double" w:sz="4" w:space="0" w:color="auto"/>
            </w:tcBorders>
            <w:vAlign w:val="center"/>
          </w:tcPr>
          <w:p w:rsidR="00183A6B" w:rsidRDefault="00005CC1">
            <w:pPr>
              <w:tabs>
                <w:tab w:val="left" w:pos="1708"/>
                <w:tab w:val="left" w:pos="4968"/>
                <w:tab w:val="left" w:pos="6228"/>
                <w:tab w:val="left" w:pos="8388"/>
              </w:tabs>
              <w:spacing w:line="360" w:lineRule="exact"/>
              <w:jc w:val="center"/>
              <w:rPr>
                <w:rFonts w:ascii="宋体"/>
                <w:b/>
                <w:bCs/>
                <w:sz w:val="24"/>
              </w:rPr>
            </w:pPr>
            <w:r>
              <w:rPr>
                <w:rFonts w:ascii="宋体" w:hint="eastAsia"/>
                <w:b/>
                <w:bCs/>
                <w:sz w:val="24"/>
              </w:rPr>
              <w:t>序号</w:t>
            </w:r>
          </w:p>
        </w:tc>
        <w:tc>
          <w:tcPr>
            <w:tcW w:w="2466" w:type="dxa"/>
            <w:tcBorders>
              <w:top w:val="double" w:sz="4" w:space="0" w:color="auto"/>
            </w:tcBorders>
            <w:vAlign w:val="center"/>
          </w:tcPr>
          <w:p w:rsidR="00183A6B" w:rsidRDefault="00005CC1">
            <w:pPr>
              <w:tabs>
                <w:tab w:val="left" w:pos="1708"/>
                <w:tab w:val="left" w:pos="4968"/>
                <w:tab w:val="left" w:pos="6228"/>
                <w:tab w:val="left" w:pos="8388"/>
              </w:tabs>
              <w:spacing w:line="360" w:lineRule="exact"/>
              <w:jc w:val="center"/>
              <w:rPr>
                <w:rFonts w:ascii="宋体"/>
                <w:b/>
                <w:bCs/>
                <w:sz w:val="24"/>
              </w:rPr>
            </w:pPr>
            <w:r>
              <w:rPr>
                <w:rFonts w:ascii="宋体" w:hint="eastAsia"/>
                <w:b/>
                <w:bCs/>
                <w:sz w:val="24"/>
              </w:rPr>
              <w:t>项目编号及名称</w:t>
            </w:r>
          </w:p>
        </w:tc>
        <w:tc>
          <w:tcPr>
            <w:tcW w:w="2260" w:type="dxa"/>
            <w:tcBorders>
              <w:top w:val="double" w:sz="4" w:space="0" w:color="auto"/>
            </w:tcBorders>
            <w:vAlign w:val="center"/>
          </w:tcPr>
          <w:p w:rsidR="00183A6B" w:rsidRDefault="00005CC1">
            <w:pPr>
              <w:tabs>
                <w:tab w:val="left" w:pos="1708"/>
                <w:tab w:val="left" w:pos="4968"/>
                <w:tab w:val="left" w:pos="6228"/>
                <w:tab w:val="left" w:pos="8388"/>
              </w:tabs>
              <w:spacing w:line="360" w:lineRule="exact"/>
              <w:jc w:val="center"/>
              <w:rPr>
                <w:rFonts w:ascii="宋体"/>
                <w:b/>
                <w:bCs/>
                <w:sz w:val="24"/>
              </w:rPr>
            </w:pPr>
            <w:r>
              <w:rPr>
                <w:rFonts w:ascii="宋体" w:hint="eastAsia"/>
                <w:b/>
                <w:bCs/>
                <w:sz w:val="24"/>
              </w:rPr>
              <w:t>测试参数</w:t>
            </w:r>
            <w:r>
              <w:rPr>
                <w:rFonts w:ascii="宋体"/>
                <w:b/>
                <w:bCs/>
                <w:sz w:val="24"/>
              </w:rPr>
              <w:t>/</w:t>
            </w:r>
            <w:r>
              <w:rPr>
                <w:rFonts w:ascii="宋体" w:hint="eastAsia"/>
                <w:b/>
                <w:bCs/>
                <w:sz w:val="24"/>
              </w:rPr>
              <w:t>元素及含量范围</w:t>
            </w:r>
          </w:p>
        </w:tc>
        <w:tc>
          <w:tcPr>
            <w:tcW w:w="3041" w:type="dxa"/>
            <w:tcBorders>
              <w:top w:val="double" w:sz="4" w:space="0" w:color="auto"/>
            </w:tcBorders>
            <w:vAlign w:val="center"/>
          </w:tcPr>
          <w:p w:rsidR="00183A6B" w:rsidRDefault="00005CC1">
            <w:pPr>
              <w:tabs>
                <w:tab w:val="left" w:pos="1708"/>
                <w:tab w:val="left" w:pos="4968"/>
                <w:tab w:val="left" w:pos="6228"/>
                <w:tab w:val="left" w:pos="8388"/>
              </w:tabs>
              <w:spacing w:line="360" w:lineRule="exact"/>
              <w:jc w:val="center"/>
              <w:rPr>
                <w:rFonts w:ascii="宋体"/>
                <w:b/>
                <w:bCs/>
                <w:sz w:val="24"/>
              </w:rPr>
            </w:pPr>
            <w:r>
              <w:rPr>
                <w:rFonts w:ascii="宋体" w:hint="eastAsia"/>
                <w:b/>
                <w:bCs/>
                <w:sz w:val="24"/>
              </w:rPr>
              <w:t>采用方法</w:t>
            </w:r>
          </w:p>
          <w:p w:rsidR="00183A6B" w:rsidRDefault="00005CC1">
            <w:pPr>
              <w:tabs>
                <w:tab w:val="left" w:pos="1708"/>
                <w:tab w:val="left" w:pos="4968"/>
                <w:tab w:val="left" w:pos="6228"/>
                <w:tab w:val="left" w:pos="8388"/>
              </w:tabs>
              <w:spacing w:line="360" w:lineRule="exact"/>
              <w:jc w:val="center"/>
              <w:rPr>
                <w:rFonts w:ascii="宋体"/>
                <w:b/>
                <w:bCs/>
                <w:sz w:val="24"/>
              </w:rPr>
            </w:pPr>
            <w:r>
              <w:rPr>
                <w:rFonts w:ascii="宋体" w:hint="eastAsia"/>
                <w:b/>
                <w:bCs/>
                <w:sz w:val="24"/>
              </w:rPr>
              <w:t>编号及名称</w:t>
            </w:r>
          </w:p>
        </w:tc>
        <w:tc>
          <w:tcPr>
            <w:tcW w:w="1082" w:type="dxa"/>
            <w:tcBorders>
              <w:top w:val="double" w:sz="4" w:space="0" w:color="auto"/>
            </w:tcBorders>
            <w:vAlign w:val="center"/>
          </w:tcPr>
          <w:p w:rsidR="00183A6B" w:rsidRDefault="00005CC1">
            <w:pPr>
              <w:tabs>
                <w:tab w:val="left" w:pos="1708"/>
                <w:tab w:val="left" w:pos="4968"/>
                <w:tab w:val="left" w:pos="6228"/>
                <w:tab w:val="left" w:pos="8388"/>
              </w:tabs>
              <w:spacing w:line="360" w:lineRule="exact"/>
              <w:jc w:val="center"/>
              <w:rPr>
                <w:rFonts w:ascii="宋体"/>
                <w:b/>
                <w:bCs/>
                <w:sz w:val="24"/>
              </w:rPr>
            </w:pPr>
            <w:r>
              <w:rPr>
                <w:rFonts w:ascii="宋体" w:hint="eastAsia"/>
                <w:b/>
                <w:bCs/>
                <w:sz w:val="24"/>
              </w:rPr>
              <w:t>备注</w:t>
            </w:r>
          </w:p>
        </w:tc>
      </w:tr>
      <w:tr w:rsidR="00183A6B">
        <w:trPr>
          <w:trHeight w:val="680"/>
        </w:trPr>
        <w:tc>
          <w:tcPr>
            <w:tcW w:w="812" w:type="dxa"/>
            <w:vAlign w:val="center"/>
          </w:tcPr>
          <w:p w:rsidR="00183A6B" w:rsidRDefault="00005CC1">
            <w:pPr>
              <w:tabs>
                <w:tab w:val="left" w:pos="1708"/>
                <w:tab w:val="left" w:pos="4968"/>
                <w:tab w:val="left" w:pos="6228"/>
                <w:tab w:val="left" w:pos="8388"/>
              </w:tabs>
              <w:spacing w:line="360" w:lineRule="auto"/>
              <w:jc w:val="center"/>
              <w:rPr>
                <w:sz w:val="24"/>
              </w:rPr>
            </w:pPr>
            <w:r>
              <w:rPr>
                <w:sz w:val="24"/>
              </w:rPr>
              <w:t>1</w:t>
            </w:r>
          </w:p>
        </w:tc>
        <w:tc>
          <w:tcPr>
            <w:tcW w:w="2466" w:type="dxa"/>
            <w:vAlign w:val="center"/>
          </w:tcPr>
          <w:p w:rsidR="00183A6B" w:rsidRDefault="00183A6B">
            <w:pPr>
              <w:tabs>
                <w:tab w:val="left" w:pos="1708"/>
                <w:tab w:val="left" w:pos="4968"/>
                <w:tab w:val="left" w:pos="6228"/>
                <w:tab w:val="left" w:pos="8388"/>
              </w:tabs>
              <w:spacing w:line="360" w:lineRule="auto"/>
              <w:rPr>
                <w:rFonts w:ascii="宋体"/>
                <w:sz w:val="24"/>
              </w:rPr>
            </w:pPr>
          </w:p>
        </w:tc>
        <w:tc>
          <w:tcPr>
            <w:tcW w:w="2260" w:type="dxa"/>
            <w:vAlign w:val="center"/>
          </w:tcPr>
          <w:p w:rsidR="00183A6B" w:rsidRDefault="00183A6B">
            <w:pPr>
              <w:tabs>
                <w:tab w:val="left" w:pos="1708"/>
                <w:tab w:val="left" w:pos="4968"/>
                <w:tab w:val="left" w:pos="6228"/>
                <w:tab w:val="left" w:pos="8388"/>
              </w:tabs>
              <w:spacing w:line="360" w:lineRule="auto"/>
              <w:jc w:val="center"/>
              <w:rPr>
                <w:rFonts w:ascii="宋体"/>
                <w:sz w:val="24"/>
              </w:rPr>
            </w:pPr>
          </w:p>
        </w:tc>
        <w:tc>
          <w:tcPr>
            <w:tcW w:w="3041" w:type="dxa"/>
            <w:vAlign w:val="center"/>
          </w:tcPr>
          <w:p w:rsidR="00183A6B" w:rsidRDefault="00183A6B">
            <w:pPr>
              <w:tabs>
                <w:tab w:val="left" w:pos="1708"/>
                <w:tab w:val="left" w:pos="4968"/>
                <w:tab w:val="left" w:pos="6228"/>
                <w:tab w:val="left" w:pos="8388"/>
              </w:tabs>
              <w:spacing w:line="360" w:lineRule="auto"/>
              <w:jc w:val="center"/>
              <w:rPr>
                <w:rFonts w:ascii="宋体"/>
                <w:sz w:val="24"/>
              </w:rPr>
            </w:pPr>
          </w:p>
        </w:tc>
        <w:tc>
          <w:tcPr>
            <w:tcW w:w="1082" w:type="dxa"/>
            <w:vAlign w:val="center"/>
          </w:tcPr>
          <w:p w:rsidR="00183A6B" w:rsidRDefault="00183A6B">
            <w:pPr>
              <w:tabs>
                <w:tab w:val="left" w:pos="1708"/>
                <w:tab w:val="left" w:pos="4968"/>
                <w:tab w:val="left" w:pos="6228"/>
                <w:tab w:val="left" w:pos="8388"/>
              </w:tabs>
              <w:spacing w:line="360" w:lineRule="auto"/>
              <w:jc w:val="center"/>
              <w:rPr>
                <w:rFonts w:ascii="宋体"/>
                <w:sz w:val="24"/>
              </w:rPr>
            </w:pPr>
          </w:p>
        </w:tc>
      </w:tr>
      <w:tr w:rsidR="00183A6B">
        <w:trPr>
          <w:trHeight w:val="680"/>
        </w:trPr>
        <w:tc>
          <w:tcPr>
            <w:tcW w:w="812" w:type="dxa"/>
            <w:vAlign w:val="center"/>
          </w:tcPr>
          <w:p w:rsidR="00183A6B" w:rsidRDefault="00005CC1">
            <w:pPr>
              <w:tabs>
                <w:tab w:val="left" w:pos="1708"/>
                <w:tab w:val="left" w:pos="4968"/>
                <w:tab w:val="left" w:pos="6228"/>
                <w:tab w:val="left" w:pos="8388"/>
              </w:tabs>
              <w:spacing w:line="360" w:lineRule="auto"/>
              <w:jc w:val="center"/>
              <w:rPr>
                <w:sz w:val="24"/>
              </w:rPr>
            </w:pPr>
            <w:r>
              <w:rPr>
                <w:sz w:val="24"/>
              </w:rPr>
              <w:t>2</w:t>
            </w:r>
          </w:p>
        </w:tc>
        <w:tc>
          <w:tcPr>
            <w:tcW w:w="2466" w:type="dxa"/>
            <w:vAlign w:val="center"/>
          </w:tcPr>
          <w:p w:rsidR="00183A6B" w:rsidRDefault="00183A6B">
            <w:pPr>
              <w:tabs>
                <w:tab w:val="left" w:pos="1708"/>
                <w:tab w:val="left" w:pos="4968"/>
                <w:tab w:val="left" w:pos="6228"/>
                <w:tab w:val="left" w:pos="8388"/>
              </w:tabs>
              <w:spacing w:line="360" w:lineRule="auto"/>
              <w:rPr>
                <w:rFonts w:ascii="宋体"/>
                <w:sz w:val="24"/>
              </w:rPr>
            </w:pPr>
          </w:p>
        </w:tc>
        <w:tc>
          <w:tcPr>
            <w:tcW w:w="2260" w:type="dxa"/>
            <w:vAlign w:val="center"/>
          </w:tcPr>
          <w:p w:rsidR="00183A6B" w:rsidRDefault="00183A6B">
            <w:pPr>
              <w:tabs>
                <w:tab w:val="left" w:pos="1708"/>
                <w:tab w:val="left" w:pos="4968"/>
                <w:tab w:val="left" w:pos="6228"/>
                <w:tab w:val="left" w:pos="8388"/>
              </w:tabs>
              <w:spacing w:line="360" w:lineRule="auto"/>
              <w:jc w:val="center"/>
              <w:rPr>
                <w:rFonts w:ascii="宋体"/>
                <w:sz w:val="24"/>
              </w:rPr>
            </w:pPr>
          </w:p>
        </w:tc>
        <w:tc>
          <w:tcPr>
            <w:tcW w:w="3041" w:type="dxa"/>
            <w:vAlign w:val="center"/>
          </w:tcPr>
          <w:p w:rsidR="00183A6B" w:rsidRDefault="00183A6B">
            <w:pPr>
              <w:tabs>
                <w:tab w:val="left" w:pos="1708"/>
                <w:tab w:val="left" w:pos="4968"/>
                <w:tab w:val="left" w:pos="6228"/>
                <w:tab w:val="left" w:pos="8388"/>
              </w:tabs>
              <w:spacing w:line="360" w:lineRule="auto"/>
              <w:jc w:val="center"/>
              <w:rPr>
                <w:rFonts w:ascii="宋体"/>
                <w:sz w:val="24"/>
              </w:rPr>
            </w:pPr>
          </w:p>
        </w:tc>
        <w:tc>
          <w:tcPr>
            <w:tcW w:w="1082" w:type="dxa"/>
            <w:vAlign w:val="center"/>
          </w:tcPr>
          <w:p w:rsidR="00183A6B" w:rsidRDefault="00183A6B">
            <w:pPr>
              <w:tabs>
                <w:tab w:val="left" w:pos="1708"/>
                <w:tab w:val="left" w:pos="4968"/>
                <w:tab w:val="left" w:pos="6228"/>
                <w:tab w:val="left" w:pos="8388"/>
              </w:tabs>
              <w:spacing w:line="360" w:lineRule="auto"/>
              <w:jc w:val="center"/>
              <w:rPr>
                <w:rFonts w:ascii="宋体"/>
                <w:sz w:val="24"/>
              </w:rPr>
            </w:pPr>
          </w:p>
        </w:tc>
      </w:tr>
      <w:tr w:rsidR="00183A6B">
        <w:trPr>
          <w:trHeight w:val="680"/>
        </w:trPr>
        <w:tc>
          <w:tcPr>
            <w:tcW w:w="812" w:type="dxa"/>
            <w:vAlign w:val="center"/>
          </w:tcPr>
          <w:p w:rsidR="00183A6B" w:rsidRDefault="00005CC1">
            <w:pPr>
              <w:tabs>
                <w:tab w:val="left" w:pos="1708"/>
                <w:tab w:val="left" w:pos="4968"/>
                <w:tab w:val="left" w:pos="6228"/>
                <w:tab w:val="left" w:pos="8388"/>
              </w:tabs>
              <w:spacing w:line="360" w:lineRule="auto"/>
              <w:jc w:val="center"/>
              <w:rPr>
                <w:sz w:val="24"/>
              </w:rPr>
            </w:pPr>
            <w:r>
              <w:rPr>
                <w:sz w:val="24"/>
              </w:rPr>
              <w:t>3</w:t>
            </w:r>
          </w:p>
        </w:tc>
        <w:tc>
          <w:tcPr>
            <w:tcW w:w="2466" w:type="dxa"/>
            <w:vAlign w:val="center"/>
          </w:tcPr>
          <w:p w:rsidR="00183A6B" w:rsidRDefault="00183A6B">
            <w:pPr>
              <w:tabs>
                <w:tab w:val="left" w:pos="1708"/>
                <w:tab w:val="left" w:pos="4968"/>
                <w:tab w:val="left" w:pos="6228"/>
                <w:tab w:val="left" w:pos="8388"/>
              </w:tabs>
              <w:spacing w:line="360" w:lineRule="auto"/>
              <w:rPr>
                <w:rFonts w:ascii="宋体"/>
                <w:sz w:val="24"/>
              </w:rPr>
            </w:pPr>
          </w:p>
        </w:tc>
        <w:tc>
          <w:tcPr>
            <w:tcW w:w="2260" w:type="dxa"/>
            <w:vAlign w:val="center"/>
          </w:tcPr>
          <w:p w:rsidR="00183A6B" w:rsidRDefault="00183A6B">
            <w:pPr>
              <w:tabs>
                <w:tab w:val="left" w:pos="1708"/>
                <w:tab w:val="left" w:pos="4968"/>
                <w:tab w:val="left" w:pos="6228"/>
                <w:tab w:val="left" w:pos="8388"/>
              </w:tabs>
              <w:spacing w:line="360" w:lineRule="auto"/>
              <w:jc w:val="center"/>
              <w:rPr>
                <w:rFonts w:ascii="宋体"/>
                <w:sz w:val="24"/>
              </w:rPr>
            </w:pPr>
          </w:p>
        </w:tc>
        <w:tc>
          <w:tcPr>
            <w:tcW w:w="3041" w:type="dxa"/>
            <w:vAlign w:val="center"/>
          </w:tcPr>
          <w:p w:rsidR="00183A6B" w:rsidRDefault="00183A6B">
            <w:pPr>
              <w:tabs>
                <w:tab w:val="left" w:pos="1708"/>
                <w:tab w:val="left" w:pos="4968"/>
                <w:tab w:val="left" w:pos="6228"/>
                <w:tab w:val="left" w:pos="8388"/>
              </w:tabs>
              <w:spacing w:line="360" w:lineRule="auto"/>
              <w:jc w:val="center"/>
              <w:rPr>
                <w:rFonts w:ascii="宋体"/>
                <w:sz w:val="24"/>
              </w:rPr>
            </w:pPr>
          </w:p>
        </w:tc>
        <w:tc>
          <w:tcPr>
            <w:tcW w:w="1082" w:type="dxa"/>
            <w:vAlign w:val="center"/>
          </w:tcPr>
          <w:p w:rsidR="00183A6B" w:rsidRDefault="00183A6B">
            <w:pPr>
              <w:tabs>
                <w:tab w:val="left" w:pos="1708"/>
                <w:tab w:val="left" w:pos="4968"/>
                <w:tab w:val="left" w:pos="6228"/>
                <w:tab w:val="left" w:pos="8388"/>
              </w:tabs>
              <w:spacing w:line="360" w:lineRule="auto"/>
              <w:jc w:val="center"/>
              <w:rPr>
                <w:rFonts w:ascii="宋体"/>
                <w:sz w:val="24"/>
              </w:rPr>
            </w:pPr>
          </w:p>
        </w:tc>
      </w:tr>
      <w:tr w:rsidR="00183A6B">
        <w:trPr>
          <w:trHeight w:val="680"/>
        </w:trPr>
        <w:tc>
          <w:tcPr>
            <w:tcW w:w="812" w:type="dxa"/>
            <w:vAlign w:val="center"/>
          </w:tcPr>
          <w:p w:rsidR="00183A6B" w:rsidRDefault="00005CC1">
            <w:pPr>
              <w:tabs>
                <w:tab w:val="left" w:pos="1708"/>
                <w:tab w:val="left" w:pos="4968"/>
                <w:tab w:val="left" w:pos="6228"/>
                <w:tab w:val="left" w:pos="8388"/>
              </w:tabs>
              <w:spacing w:line="360" w:lineRule="auto"/>
              <w:jc w:val="center"/>
              <w:rPr>
                <w:sz w:val="24"/>
              </w:rPr>
            </w:pPr>
            <w:r>
              <w:rPr>
                <w:sz w:val="24"/>
              </w:rPr>
              <w:t>4</w:t>
            </w:r>
          </w:p>
        </w:tc>
        <w:tc>
          <w:tcPr>
            <w:tcW w:w="2466" w:type="dxa"/>
            <w:vAlign w:val="center"/>
          </w:tcPr>
          <w:p w:rsidR="00183A6B" w:rsidRDefault="00183A6B">
            <w:pPr>
              <w:tabs>
                <w:tab w:val="left" w:pos="1708"/>
                <w:tab w:val="left" w:pos="4968"/>
                <w:tab w:val="left" w:pos="6228"/>
                <w:tab w:val="left" w:pos="8388"/>
              </w:tabs>
              <w:spacing w:line="360" w:lineRule="auto"/>
              <w:rPr>
                <w:rFonts w:ascii="宋体"/>
                <w:sz w:val="24"/>
              </w:rPr>
            </w:pPr>
          </w:p>
        </w:tc>
        <w:tc>
          <w:tcPr>
            <w:tcW w:w="2260" w:type="dxa"/>
            <w:vAlign w:val="center"/>
          </w:tcPr>
          <w:p w:rsidR="00183A6B" w:rsidRDefault="00183A6B">
            <w:pPr>
              <w:tabs>
                <w:tab w:val="left" w:pos="1708"/>
                <w:tab w:val="left" w:pos="4968"/>
                <w:tab w:val="left" w:pos="6228"/>
                <w:tab w:val="left" w:pos="8388"/>
              </w:tabs>
              <w:spacing w:line="360" w:lineRule="auto"/>
              <w:jc w:val="center"/>
              <w:rPr>
                <w:rFonts w:ascii="宋体"/>
                <w:sz w:val="24"/>
              </w:rPr>
            </w:pPr>
          </w:p>
        </w:tc>
        <w:tc>
          <w:tcPr>
            <w:tcW w:w="3041" w:type="dxa"/>
            <w:vAlign w:val="center"/>
          </w:tcPr>
          <w:p w:rsidR="00183A6B" w:rsidRDefault="00183A6B">
            <w:pPr>
              <w:tabs>
                <w:tab w:val="left" w:pos="1708"/>
                <w:tab w:val="left" w:pos="4968"/>
                <w:tab w:val="left" w:pos="6228"/>
                <w:tab w:val="left" w:pos="8388"/>
              </w:tabs>
              <w:spacing w:line="360" w:lineRule="auto"/>
              <w:jc w:val="center"/>
              <w:rPr>
                <w:rFonts w:ascii="宋体"/>
                <w:sz w:val="24"/>
              </w:rPr>
            </w:pPr>
          </w:p>
        </w:tc>
        <w:tc>
          <w:tcPr>
            <w:tcW w:w="1082" w:type="dxa"/>
            <w:vAlign w:val="center"/>
          </w:tcPr>
          <w:p w:rsidR="00183A6B" w:rsidRDefault="00183A6B">
            <w:pPr>
              <w:tabs>
                <w:tab w:val="left" w:pos="1708"/>
                <w:tab w:val="left" w:pos="4968"/>
                <w:tab w:val="left" w:pos="6228"/>
                <w:tab w:val="left" w:pos="8388"/>
              </w:tabs>
              <w:spacing w:line="360" w:lineRule="auto"/>
              <w:jc w:val="center"/>
              <w:rPr>
                <w:rFonts w:ascii="宋体"/>
                <w:sz w:val="24"/>
              </w:rPr>
            </w:pPr>
          </w:p>
        </w:tc>
      </w:tr>
      <w:tr w:rsidR="00183A6B">
        <w:trPr>
          <w:trHeight w:val="680"/>
        </w:trPr>
        <w:tc>
          <w:tcPr>
            <w:tcW w:w="812" w:type="dxa"/>
            <w:tcBorders>
              <w:bottom w:val="double" w:sz="4" w:space="0" w:color="auto"/>
            </w:tcBorders>
            <w:vAlign w:val="center"/>
          </w:tcPr>
          <w:p w:rsidR="00183A6B" w:rsidRDefault="00005CC1">
            <w:pPr>
              <w:tabs>
                <w:tab w:val="left" w:pos="1708"/>
                <w:tab w:val="left" w:pos="4968"/>
                <w:tab w:val="left" w:pos="6228"/>
                <w:tab w:val="left" w:pos="8388"/>
              </w:tabs>
              <w:spacing w:line="360" w:lineRule="auto"/>
              <w:jc w:val="center"/>
              <w:rPr>
                <w:sz w:val="24"/>
              </w:rPr>
            </w:pPr>
            <w:r>
              <w:rPr>
                <w:sz w:val="24"/>
              </w:rPr>
              <w:t>…</w:t>
            </w:r>
          </w:p>
        </w:tc>
        <w:tc>
          <w:tcPr>
            <w:tcW w:w="2466" w:type="dxa"/>
            <w:tcBorders>
              <w:bottom w:val="double" w:sz="4" w:space="0" w:color="auto"/>
            </w:tcBorders>
            <w:vAlign w:val="center"/>
          </w:tcPr>
          <w:p w:rsidR="00183A6B" w:rsidRDefault="00183A6B">
            <w:pPr>
              <w:tabs>
                <w:tab w:val="left" w:pos="1708"/>
                <w:tab w:val="left" w:pos="4968"/>
                <w:tab w:val="left" w:pos="6228"/>
                <w:tab w:val="left" w:pos="8388"/>
              </w:tabs>
              <w:spacing w:line="360" w:lineRule="auto"/>
              <w:rPr>
                <w:rFonts w:ascii="宋体"/>
                <w:sz w:val="24"/>
              </w:rPr>
            </w:pPr>
          </w:p>
        </w:tc>
        <w:tc>
          <w:tcPr>
            <w:tcW w:w="2260" w:type="dxa"/>
            <w:tcBorders>
              <w:bottom w:val="double" w:sz="4" w:space="0" w:color="auto"/>
            </w:tcBorders>
            <w:vAlign w:val="center"/>
          </w:tcPr>
          <w:p w:rsidR="00183A6B" w:rsidRDefault="00183A6B">
            <w:pPr>
              <w:tabs>
                <w:tab w:val="left" w:pos="1708"/>
                <w:tab w:val="left" w:pos="4968"/>
                <w:tab w:val="left" w:pos="6228"/>
                <w:tab w:val="left" w:pos="8388"/>
              </w:tabs>
              <w:spacing w:line="360" w:lineRule="auto"/>
              <w:jc w:val="center"/>
              <w:rPr>
                <w:rFonts w:ascii="宋体"/>
                <w:sz w:val="24"/>
              </w:rPr>
            </w:pPr>
          </w:p>
        </w:tc>
        <w:tc>
          <w:tcPr>
            <w:tcW w:w="3041" w:type="dxa"/>
            <w:tcBorders>
              <w:bottom w:val="double" w:sz="4" w:space="0" w:color="auto"/>
            </w:tcBorders>
            <w:vAlign w:val="center"/>
          </w:tcPr>
          <w:p w:rsidR="00183A6B" w:rsidRDefault="00183A6B">
            <w:pPr>
              <w:tabs>
                <w:tab w:val="left" w:pos="1708"/>
                <w:tab w:val="left" w:pos="4968"/>
                <w:tab w:val="left" w:pos="6228"/>
                <w:tab w:val="left" w:pos="8388"/>
              </w:tabs>
              <w:spacing w:line="360" w:lineRule="auto"/>
              <w:jc w:val="center"/>
              <w:rPr>
                <w:rFonts w:ascii="宋体"/>
                <w:sz w:val="24"/>
              </w:rPr>
            </w:pPr>
          </w:p>
        </w:tc>
        <w:tc>
          <w:tcPr>
            <w:tcW w:w="1082" w:type="dxa"/>
            <w:tcBorders>
              <w:bottom w:val="double" w:sz="4" w:space="0" w:color="auto"/>
            </w:tcBorders>
            <w:vAlign w:val="center"/>
          </w:tcPr>
          <w:p w:rsidR="00183A6B" w:rsidRDefault="00183A6B">
            <w:pPr>
              <w:tabs>
                <w:tab w:val="left" w:pos="1708"/>
                <w:tab w:val="left" w:pos="4968"/>
                <w:tab w:val="left" w:pos="6228"/>
                <w:tab w:val="left" w:pos="8388"/>
              </w:tabs>
              <w:spacing w:line="360" w:lineRule="auto"/>
              <w:jc w:val="center"/>
              <w:rPr>
                <w:rFonts w:ascii="宋体"/>
                <w:sz w:val="24"/>
              </w:rPr>
            </w:pPr>
          </w:p>
        </w:tc>
      </w:tr>
    </w:tbl>
    <w:p w:rsidR="00183A6B" w:rsidRDefault="00005CC1">
      <w:pPr>
        <w:tabs>
          <w:tab w:val="left" w:pos="1708"/>
          <w:tab w:val="left" w:pos="4968"/>
          <w:tab w:val="left" w:pos="6228"/>
          <w:tab w:val="left" w:pos="8388"/>
        </w:tabs>
        <w:spacing w:line="240" w:lineRule="atLeast"/>
        <w:ind w:left="-91"/>
        <w:jc w:val="right"/>
        <w:rPr>
          <w:rFonts w:ascii="宋体"/>
          <w:sz w:val="24"/>
        </w:rPr>
      </w:pPr>
      <w:r>
        <w:rPr>
          <w:rFonts w:hint="eastAsia"/>
          <w:b/>
          <w:color w:val="000000"/>
        </w:rPr>
        <w:t>（不够请附页）</w:t>
      </w:r>
    </w:p>
    <w:p w:rsidR="00183A6B" w:rsidRDefault="00183A6B">
      <w:pPr>
        <w:spacing w:line="300" w:lineRule="exact"/>
        <w:ind w:firstLineChars="1700" w:firstLine="4760"/>
        <w:rPr>
          <w:color w:val="000000"/>
          <w:sz w:val="28"/>
          <w:szCs w:val="28"/>
        </w:rPr>
      </w:pPr>
    </w:p>
    <w:p w:rsidR="00183A6B" w:rsidRDefault="00183A6B">
      <w:pPr>
        <w:spacing w:line="300" w:lineRule="exact"/>
        <w:ind w:firstLineChars="1700" w:firstLine="4760"/>
        <w:rPr>
          <w:color w:val="000000"/>
          <w:sz w:val="28"/>
          <w:szCs w:val="28"/>
        </w:rPr>
      </w:pPr>
    </w:p>
    <w:p w:rsidR="00183A6B" w:rsidRDefault="00005CC1">
      <w:pPr>
        <w:spacing w:line="300" w:lineRule="exact"/>
        <w:ind w:firstLineChars="1700" w:firstLine="4760"/>
        <w:rPr>
          <w:color w:val="000000"/>
          <w:sz w:val="28"/>
          <w:szCs w:val="28"/>
          <w:u w:val="single"/>
        </w:rPr>
      </w:pPr>
      <w:r>
        <w:rPr>
          <w:rFonts w:hint="eastAsia"/>
          <w:color w:val="000000"/>
          <w:sz w:val="28"/>
          <w:szCs w:val="28"/>
        </w:rPr>
        <w:t>实验室负责人（签字）：</w:t>
      </w:r>
      <w:r>
        <w:rPr>
          <w:color w:val="000000"/>
          <w:sz w:val="28"/>
          <w:szCs w:val="28"/>
          <w:u w:val="single"/>
        </w:rPr>
        <w:t xml:space="preserve">            </w:t>
      </w:r>
    </w:p>
    <w:p w:rsidR="00183A6B" w:rsidRDefault="00005CC1" w:rsidP="00A01B79">
      <w:pPr>
        <w:spacing w:line="340" w:lineRule="exact"/>
        <w:ind w:firstLineChars="2146" w:firstLine="6009"/>
        <w:rPr>
          <w:sz w:val="28"/>
          <w:szCs w:val="28"/>
        </w:rPr>
      </w:pPr>
      <w:r>
        <w:rPr>
          <w:rFonts w:hint="eastAsia"/>
          <w:color w:val="000000"/>
          <w:sz w:val="28"/>
          <w:szCs w:val="28"/>
        </w:rPr>
        <w:t>公</w:t>
      </w:r>
      <w:r>
        <w:rPr>
          <w:color w:val="000000"/>
          <w:sz w:val="28"/>
          <w:szCs w:val="28"/>
        </w:rPr>
        <w:t xml:space="preserve">   </w:t>
      </w:r>
      <w:r>
        <w:rPr>
          <w:rFonts w:hint="eastAsia"/>
          <w:color w:val="000000"/>
          <w:sz w:val="28"/>
          <w:szCs w:val="28"/>
        </w:rPr>
        <w:t>章：</w:t>
      </w:r>
      <w:r>
        <w:rPr>
          <w:sz w:val="28"/>
          <w:szCs w:val="28"/>
        </w:rPr>
        <w:t xml:space="preserve"> </w:t>
      </w:r>
    </w:p>
    <w:p w:rsidR="00183A6B" w:rsidRDefault="00005CC1" w:rsidP="00183A6B">
      <w:pPr>
        <w:spacing w:line="340" w:lineRule="exact"/>
        <w:ind w:firstLineChars="2146" w:firstLine="6009"/>
        <w:rPr>
          <w:sz w:val="28"/>
          <w:szCs w:val="28"/>
        </w:rPr>
      </w:pPr>
      <w:r>
        <w:rPr>
          <w:rFonts w:hint="eastAsia"/>
          <w:sz w:val="28"/>
          <w:szCs w:val="28"/>
        </w:rPr>
        <w:t xml:space="preserve"> </w:t>
      </w:r>
      <w:r>
        <w:rPr>
          <w:sz w:val="28"/>
          <w:szCs w:val="28"/>
        </w:rPr>
        <w:t xml:space="preserve">      </w:t>
      </w:r>
      <w:r>
        <w:rPr>
          <w:sz w:val="28"/>
          <w:szCs w:val="28"/>
        </w:rPr>
        <w:t>年</w:t>
      </w:r>
      <w:r>
        <w:rPr>
          <w:rFonts w:hint="eastAsia"/>
          <w:sz w:val="28"/>
          <w:szCs w:val="28"/>
        </w:rPr>
        <w:t xml:space="preserve"> </w:t>
      </w:r>
      <w:r>
        <w:rPr>
          <w:sz w:val="28"/>
          <w:szCs w:val="28"/>
        </w:rPr>
        <w:t xml:space="preserve">  </w:t>
      </w:r>
      <w:r>
        <w:rPr>
          <w:sz w:val="28"/>
          <w:szCs w:val="28"/>
        </w:rPr>
        <w:t>月</w:t>
      </w:r>
      <w:r>
        <w:rPr>
          <w:rFonts w:hint="eastAsia"/>
          <w:sz w:val="28"/>
          <w:szCs w:val="28"/>
        </w:rPr>
        <w:t xml:space="preserve"> </w:t>
      </w:r>
      <w:r>
        <w:rPr>
          <w:sz w:val="28"/>
          <w:szCs w:val="28"/>
        </w:rPr>
        <w:t xml:space="preserve">   </w:t>
      </w:r>
      <w:r>
        <w:rPr>
          <w:sz w:val="28"/>
          <w:szCs w:val="28"/>
        </w:rPr>
        <w:t>日</w:t>
      </w:r>
    </w:p>
    <w:sectPr w:rsidR="00183A6B" w:rsidSect="008973E9">
      <w:headerReference w:type="default" r:id="rId11"/>
      <w:pgSz w:w="11906" w:h="16838"/>
      <w:pgMar w:top="567"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137" w:rsidRDefault="00672137">
      <w:r>
        <w:separator/>
      </w:r>
    </w:p>
  </w:endnote>
  <w:endnote w:type="continuationSeparator" w:id="0">
    <w:p w:rsidR="00672137" w:rsidRDefault="0067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137" w:rsidRDefault="00672137">
      <w:r>
        <w:separator/>
      </w:r>
    </w:p>
  </w:footnote>
  <w:footnote w:type="continuationSeparator" w:id="0">
    <w:p w:rsidR="00672137" w:rsidRDefault="00672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6B" w:rsidRDefault="00183A6B">
    <w:pPr>
      <w:pStyle w:val="a7"/>
      <w:tabs>
        <w:tab w:val="left" w:pos="1210"/>
        <w:tab w:val="left" w:pos="1515"/>
        <w:tab w:val="left" w:pos="3960"/>
        <w:tab w:val="right" w:pos="9070"/>
      </w:tabs>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1FD1E"/>
    <w:multiLevelType w:val="singleLevel"/>
    <w:tmpl w:val="18A1FD1E"/>
    <w:lvl w:ilvl="0">
      <w:start w:val="3"/>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5ZWY0MzM1NzIxZDdlNjI2MGU3ZGI3YTE4MGYwZGEifQ=="/>
  </w:docVars>
  <w:rsids>
    <w:rsidRoot w:val="00F338E5"/>
    <w:rsid w:val="00003048"/>
    <w:rsid w:val="00005CC1"/>
    <w:rsid w:val="00006E40"/>
    <w:rsid w:val="00015ABA"/>
    <w:rsid w:val="00024F72"/>
    <w:rsid w:val="000354ED"/>
    <w:rsid w:val="00050324"/>
    <w:rsid w:val="000535A6"/>
    <w:rsid w:val="00055EFE"/>
    <w:rsid w:val="000567C6"/>
    <w:rsid w:val="00061C9A"/>
    <w:rsid w:val="000919C8"/>
    <w:rsid w:val="000B1ABD"/>
    <w:rsid w:val="000B73E8"/>
    <w:rsid w:val="000C44D7"/>
    <w:rsid w:val="000C512C"/>
    <w:rsid w:val="000D0633"/>
    <w:rsid w:val="000D6A21"/>
    <w:rsid w:val="00110CF4"/>
    <w:rsid w:val="00123040"/>
    <w:rsid w:val="001247CB"/>
    <w:rsid w:val="0012710E"/>
    <w:rsid w:val="00130D6B"/>
    <w:rsid w:val="00143323"/>
    <w:rsid w:val="00147F0F"/>
    <w:rsid w:val="001629E6"/>
    <w:rsid w:val="00163BA5"/>
    <w:rsid w:val="00164C9E"/>
    <w:rsid w:val="00183A6B"/>
    <w:rsid w:val="0019378E"/>
    <w:rsid w:val="001A460E"/>
    <w:rsid w:val="001A5C22"/>
    <w:rsid w:val="001B40DE"/>
    <w:rsid w:val="001B6EF8"/>
    <w:rsid w:val="001C3485"/>
    <w:rsid w:val="001C5266"/>
    <w:rsid w:val="001D54AA"/>
    <w:rsid w:val="001E4C83"/>
    <w:rsid w:val="001E75C0"/>
    <w:rsid w:val="001E7FB2"/>
    <w:rsid w:val="001F32FB"/>
    <w:rsid w:val="001F7D26"/>
    <w:rsid w:val="002024D4"/>
    <w:rsid w:val="00223EEF"/>
    <w:rsid w:val="00231C0A"/>
    <w:rsid w:val="002354CE"/>
    <w:rsid w:val="00240141"/>
    <w:rsid w:val="002446FB"/>
    <w:rsid w:val="0024575E"/>
    <w:rsid w:val="002469D3"/>
    <w:rsid w:val="002503B3"/>
    <w:rsid w:val="002531E7"/>
    <w:rsid w:val="00272B52"/>
    <w:rsid w:val="00276707"/>
    <w:rsid w:val="00291B93"/>
    <w:rsid w:val="00291D8C"/>
    <w:rsid w:val="00293C28"/>
    <w:rsid w:val="00294F85"/>
    <w:rsid w:val="002B1709"/>
    <w:rsid w:val="002C650F"/>
    <w:rsid w:val="002D167B"/>
    <w:rsid w:val="002D46DD"/>
    <w:rsid w:val="002D6933"/>
    <w:rsid w:val="002F414F"/>
    <w:rsid w:val="002F65F7"/>
    <w:rsid w:val="00303FDB"/>
    <w:rsid w:val="003073ED"/>
    <w:rsid w:val="003125C8"/>
    <w:rsid w:val="0031376C"/>
    <w:rsid w:val="0032700C"/>
    <w:rsid w:val="003363CE"/>
    <w:rsid w:val="003403CC"/>
    <w:rsid w:val="003415FD"/>
    <w:rsid w:val="00354684"/>
    <w:rsid w:val="0036331D"/>
    <w:rsid w:val="00363E80"/>
    <w:rsid w:val="00364326"/>
    <w:rsid w:val="00375373"/>
    <w:rsid w:val="00375A2E"/>
    <w:rsid w:val="00381A07"/>
    <w:rsid w:val="0039016D"/>
    <w:rsid w:val="00394DBC"/>
    <w:rsid w:val="003A1C00"/>
    <w:rsid w:val="003B3C25"/>
    <w:rsid w:val="003C16D8"/>
    <w:rsid w:val="003C3B28"/>
    <w:rsid w:val="003E5F79"/>
    <w:rsid w:val="003F0E3A"/>
    <w:rsid w:val="00431FDC"/>
    <w:rsid w:val="00432819"/>
    <w:rsid w:val="0044080F"/>
    <w:rsid w:val="00445D94"/>
    <w:rsid w:val="00461F35"/>
    <w:rsid w:val="00467DD6"/>
    <w:rsid w:val="0047713E"/>
    <w:rsid w:val="00491511"/>
    <w:rsid w:val="004943C5"/>
    <w:rsid w:val="004C2FB3"/>
    <w:rsid w:val="004D05DE"/>
    <w:rsid w:val="004D5B23"/>
    <w:rsid w:val="004F3EA0"/>
    <w:rsid w:val="004F6D95"/>
    <w:rsid w:val="004F749B"/>
    <w:rsid w:val="00505332"/>
    <w:rsid w:val="0050536D"/>
    <w:rsid w:val="005150EA"/>
    <w:rsid w:val="00535237"/>
    <w:rsid w:val="00545971"/>
    <w:rsid w:val="00546022"/>
    <w:rsid w:val="00552B55"/>
    <w:rsid w:val="005A20AD"/>
    <w:rsid w:val="005B0E54"/>
    <w:rsid w:val="005B1264"/>
    <w:rsid w:val="005C4956"/>
    <w:rsid w:val="005C5934"/>
    <w:rsid w:val="005F02A6"/>
    <w:rsid w:val="005F7D12"/>
    <w:rsid w:val="006008E9"/>
    <w:rsid w:val="00601495"/>
    <w:rsid w:val="00601EFB"/>
    <w:rsid w:val="00610827"/>
    <w:rsid w:val="00634C85"/>
    <w:rsid w:val="00650E6C"/>
    <w:rsid w:val="006517C0"/>
    <w:rsid w:val="00652B6B"/>
    <w:rsid w:val="00652BD0"/>
    <w:rsid w:val="00671CC4"/>
    <w:rsid w:val="00672137"/>
    <w:rsid w:val="00675F57"/>
    <w:rsid w:val="00684F29"/>
    <w:rsid w:val="00692E67"/>
    <w:rsid w:val="006C1783"/>
    <w:rsid w:val="006D094A"/>
    <w:rsid w:val="006D32B4"/>
    <w:rsid w:val="006D4A39"/>
    <w:rsid w:val="006E4F96"/>
    <w:rsid w:val="0070167F"/>
    <w:rsid w:val="00715891"/>
    <w:rsid w:val="00715E92"/>
    <w:rsid w:val="00724F28"/>
    <w:rsid w:val="00726534"/>
    <w:rsid w:val="00730762"/>
    <w:rsid w:val="00736622"/>
    <w:rsid w:val="00752FA2"/>
    <w:rsid w:val="00756580"/>
    <w:rsid w:val="0078245F"/>
    <w:rsid w:val="00782E01"/>
    <w:rsid w:val="0079027A"/>
    <w:rsid w:val="007A1CAE"/>
    <w:rsid w:val="007A53E6"/>
    <w:rsid w:val="007A692A"/>
    <w:rsid w:val="007B32A6"/>
    <w:rsid w:val="007C14C9"/>
    <w:rsid w:val="007C4F04"/>
    <w:rsid w:val="007E0A01"/>
    <w:rsid w:val="007E22CF"/>
    <w:rsid w:val="007E2AA3"/>
    <w:rsid w:val="00812DEC"/>
    <w:rsid w:val="00822075"/>
    <w:rsid w:val="00822861"/>
    <w:rsid w:val="00831222"/>
    <w:rsid w:val="0083315A"/>
    <w:rsid w:val="0083617C"/>
    <w:rsid w:val="008409B9"/>
    <w:rsid w:val="008469D4"/>
    <w:rsid w:val="0084770A"/>
    <w:rsid w:val="008526E4"/>
    <w:rsid w:val="00870682"/>
    <w:rsid w:val="00886498"/>
    <w:rsid w:val="0089018B"/>
    <w:rsid w:val="008973E9"/>
    <w:rsid w:val="008A1469"/>
    <w:rsid w:val="008A2283"/>
    <w:rsid w:val="008B654C"/>
    <w:rsid w:val="008F609F"/>
    <w:rsid w:val="00910006"/>
    <w:rsid w:val="009153CE"/>
    <w:rsid w:val="00920A94"/>
    <w:rsid w:val="00937619"/>
    <w:rsid w:val="009419C9"/>
    <w:rsid w:val="00943B8C"/>
    <w:rsid w:val="00975A51"/>
    <w:rsid w:val="00983F17"/>
    <w:rsid w:val="0099198C"/>
    <w:rsid w:val="009A004E"/>
    <w:rsid w:val="009A116C"/>
    <w:rsid w:val="009A6ED1"/>
    <w:rsid w:val="009C2786"/>
    <w:rsid w:val="009C2B85"/>
    <w:rsid w:val="009E31A2"/>
    <w:rsid w:val="00A00F4B"/>
    <w:rsid w:val="00A01B79"/>
    <w:rsid w:val="00A23C26"/>
    <w:rsid w:val="00A4157C"/>
    <w:rsid w:val="00A52B8B"/>
    <w:rsid w:val="00A6389E"/>
    <w:rsid w:val="00A849FF"/>
    <w:rsid w:val="00A930EE"/>
    <w:rsid w:val="00AC1986"/>
    <w:rsid w:val="00AC1EF9"/>
    <w:rsid w:val="00AF01C1"/>
    <w:rsid w:val="00AF1A89"/>
    <w:rsid w:val="00B00D9C"/>
    <w:rsid w:val="00B01D66"/>
    <w:rsid w:val="00B111B7"/>
    <w:rsid w:val="00B25790"/>
    <w:rsid w:val="00B32C2A"/>
    <w:rsid w:val="00B3375E"/>
    <w:rsid w:val="00B36CF5"/>
    <w:rsid w:val="00B44731"/>
    <w:rsid w:val="00B44CFB"/>
    <w:rsid w:val="00B768B2"/>
    <w:rsid w:val="00B90E23"/>
    <w:rsid w:val="00B948EE"/>
    <w:rsid w:val="00BB6CE2"/>
    <w:rsid w:val="00BC76B4"/>
    <w:rsid w:val="00BD36C2"/>
    <w:rsid w:val="00BD48B9"/>
    <w:rsid w:val="00BE5A3C"/>
    <w:rsid w:val="00BF0FE8"/>
    <w:rsid w:val="00BF2784"/>
    <w:rsid w:val="00BF43FA"/>
    <w:rsid w:val="00C03110"/>
    <w:rsid w:val="00C055A7"/>
    <w:rsid w:val="00C07280"/>
    <w:rsid w:val="00C203A1"/>
    <w:rsid w:val="00C2125D"/>
    <w:rsid w:val="00C3242C"/>
    <w:rsid w:val="00C330EA"/>
    <w:rsid w:val="00C63DE0"/>
    <w:rsid w:val="00C76E56"/>
    <w:rsid w:val="00CA2AFB"/>
    <w:rsid w:val="00CB396B"/>
    <w:rsid w:val="00CC0207"/>
    <w:rsid w:val="00CC5D48"/>
    <w:rsid w:val="00CD5B12"/>
    <w:rsid w:val="00CD692A"/>
    <w:rsid w:val="00D03DE2"/>
    <w:rsid w:val="00D07B03"/>
    <w:rsid w:val="00D124A2"/>
    <w:rsid w:val="00D50E96"/>
    <w:rsid w:val="00D9313E"/>
    <w:rsid w:val="00DA08FF"/>
    <w:rsid w:val="00DA235E"/>
    <w:rsid w:val="00DB0EBD"/>
    <w:rsid w:val="00DB0F5A"/>
    <w:rsid w:val="00DB2A10"/>
    <w:rsid w:val="00DD3CAD"/>
    <w:rsid w:val="00DE20BC"/>
    <w:rsid w:val="00DE425C"/>
    <w:rsid w:val="00DE73FB"/>
    <w:rsid w:val="00DF3CC9"/>
    <w:rsid w:val="00DF3E4D"/>
    <w:rsid w:val="00E07E3E"/>
    <w:rsid w:val="00E35915"/>
    <w:rsid w:val="00E45AB4"/>
    <w:rsid w:val="00E509B2"/>
    <w:rsid w:val="00E67528"/>
    <w:rsid w:val="00E716F7"/>
    <w:rsid w:val="00E76149"/>
    <w:rsid w:val="00EA2E9A"/>
    <w:rsid w:val="00EA6A76"/>
    <w:rsid w:val="00ED34A8"/>
    <w:rsid w:val="00ED54B8"/>
    <w:rsid w:val="00ED5D3C"/>
    <w:rsid w:val="00EE051E"/>
    <w:rsid w:val="00EF1F58"/>
    <w:rsid w:val="00F056FE"/>
    <w:rsid w:val="00F1462A"/>
    <w:rsid w:val="00F165B1"/>
    <w:rsid w:val="00F16600"/>
    <w:rsid w:val="00F26415"/>
    <w:rsid w:val="00F26DE8"/>
    <w:rsid w:val="00F323FF"/>
    <w:rsid w:val="00F338E5"/>
    <w:rsid w:val="00F449BA"/>
    <w:rsid w:val="00F539D8"/>
    <w:rsid w:val="00F54A3A"/>
    <w:rsid w:val="00F7042A"/>
    <w:rsid w:val="00F71022"/>
    <w:rsid w:val="00F867CA"/>
    <w:rsid w:val="00F901A9"/>
    <w:rsid w:val="00F9564D"/>
    <w:rsid w:val="00FA0BFF"/>
    <w:rsid w:val="00FA1F6A"/>
    <w:rsid w:val="00FB5F07"/>
    <w:rsid w:val="00FC341D"/>
    <w:rsid w:val="00FD57AD"/>
    <w:rsid w:val="00FD693C"/>
    <w:rsid w:val="00FE46BD"/>
    <w:rsid w:val="00FF05B4"/>
    <w:rsid w:val="0BD35C0A"/>
    <w:rsid w:val="0C8507FE"/>
    <w:rsid w:val="14CB2CD2"/>
    <w:rsid w:val="18A65FE0"/>
    <w:rsid w:val="1A1441D1"/>
    <w:rsid w:val="24BE662E"/>
    <w:rsid w:val="25404848"/>
    <w:rsid w:val="26516393"/>
    <w:rsid w:val="29DD16A0"/>
    <w:rsid w:val="2B4E3B01"/>
    <w:rsid w:val="2EDE33E8"/>
    <w:rsid w:val="30BA25B5"/>
    <w:rsid w:val="40544414"/>
    <w:rsid w:val="44FD4E91"/>
    <w:rsid w:val="4A2F1721"/>
    <w:rsid w:val="51F065DE"/>
    <w:rsid w:val="54E556C9"/>
    <w:rsid w:val="638B33ED"/>
    <w:rsid w:val="64266C1E"/>
    <w:rsid w:val="64E27145"/>
    <w:rsid w:val="6A1C569D"/>
    <w:rsid w:val="6AF44B1F"/>
    <w:rsid w:val="6C1968A4"/>
    <w:rsid w:val="6DF62A2D"/>
    <w:rsid w:val="74C84BAB"/>
    <w:rsid w:val="781F3F06"/>
    <w:rsid w:val="7C55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5945A07B-78F2-48CC-8B0D-AA14A685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0"/>
    <w:link w:val="2Char"/>
    <w:uiPriority w:val="99"/>
    <w:qFormat/>
    <w:locked/>
    <w:pPr>
      <w:keepNext/>
      <w:widowControl/>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Date"/>
    <w:basedOn w:val="a"/>
    <w:next w:val="a"/>
    <w:link w:val="Char"/>
    <w:uiPriority w:val="99"/>
    <w:qFormat/>
    <w:pPr>
      <w:ind w:leftChars="2500" w:left="100"/>
    </w:pPr>
  </w:style>
  <w:style w:type="paragraph" w:styleId="a5">
    <w:name w:val="Balloon Text"/>
    <w:basedOn w:val="a"/>
    <w:link w:val="Char0"/>
    <w:uiPriority w:val="99"/>
    <w:semiHidden/>
    <w:qFormat/>
    <w:rPr>
      <w:kern w:val="0"/>
      <w:sz w:val="18"/>
      <w:szCs w:val="20"/>
    </w:rPr>
  </w:style>
  <w:style w:type="paragraph" w:styleId="a6">
    <w:name w:val="footer"/>
    <w:basedOn w:val="a"/>
    <w:link w:val="Char1"/>
    <w:uiPriority w:val="99"/>
    <w:semiHidden/>
    <w:qFormat/>
    <w:pPr>
      <w:tabs>
        <w:tab w:val="center" w:pos="4153"/>
        <w:tab w:val="right" w:pos="8306"/>
      </w:tabs>
      <w:snapToGrid w:val="0"/>
      <w:jc w:val="left"/>
    </w:pPr>
    <w:rPr>
      <w:kern w:val="0"/>
      <w:sz w:val="18"/>
      <w:szCs w:val="18"/>
    </w:rPr>
  </w:style>
  <w:style w:type="paragraph" w:styleId="a7">
    <w:name w:val="header"/>
    <w:basedOn w:val="a"/>
    <w:link w:val="Char2"/>
    <w:autoRedefine/>
    <w:uiPriority w:val="99"/>
    <w:semiHidden/>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uiPriority w:val="99"/>
    <w:qFormat/>
    <w:rPr>
      <w:rFonts w:cs="Times New Roman"/>
      <w:color w:val="0563C1"/>
      <w:u w:val="single"/>
    </w:rPr>
  </w:style>
  <w:style w:type="character" w:customStyle="1" w:styleId="2Char">
    <w:name w:val="标题 2 Char"/>
    <w:basedOn w:val="a1"/>
    <w:link w:val="2"/>
    <w:uiPriority w:val="99"/>
    <w:semiHidden/>
    <w:qFormat/>
    <w:locked/>
    <w:rPr>
      <w:rFonts w:ascii="Cambria" w:eastAsia="宋体" w:hAnsi="Cambria" w:cs="Times New Roman"/>
      <w:b/>
      <w:sz w:val="32"/>
    </w:rPr>
  </w:style>
  <w:style w:type="paragraph" w:customStyle="1" w:styleId="Default">
    <w:name w:val="Default"/>
    <w:uiPriority w:val="99"/>
    <w:qFormat/>
    <w:pPr>
      <w:widowControl w:val="0"/>
      <w:autoSpaceDE w:val="0"/>
      <w:autoSpaceDN w:val="0"/>
      <w:adjustRightInd w:val="0"/>
    </w:pPr>
    <w:rPr>
      <w:rFonts w:ascii="Arial" w:hAnsi="Arial" w:cs="Arial"/>
      <w:color w:val="000000"/>
      <w:sz w:val="24"/>
      <w:szCs w:val="24"/>
    </w:rPr>
  </w:style>
  <w:style w:type="character" w:customStyle="1" w:styleId="Char0">
    <w:name w:val="批注框文本 Char"/>
    <w:basedOn w:val="a1"/>
    <w:link w:val="a5"/>
    <w:uiPriority w:val="99"/>
    <w:semiHidden/>
    <w:qFormat/>
    <w:locked/>
    <w:rPr>
      <w:rFonts w:cs="Times New Roman"/>
      <w:sz w:val="18"/>
    </w:rPr>
  </w:style>
  <w:style w:type="character" w:customStyle="1" w:styleId="Char2">
    <w:name w:val="页眉 Char"/>
    <w:basedOn w:val="a1"/>
    <w:link w:val="a7"/>
    <w:uiPriority w:val="99"/>
    <w:semiHidden/>
    <w:qFormat/>
    <w:locked/>
    <w:rPr>
      <w:rFonts w:cs="Times New Roman"/>
      <w:sz w:val="18"/>
    </w:rPr>
  </w:style>
  <w:style w:type="character" w:customStyle="1" w:styleId="Char1">
    <w:name w:val="页脚 Char"/>
    <w:basedOn w:val="a1"/>
    <w:link w:val="a6"/>
    <w:uiPriority w:val="99"/>
    <w:semiHidden/>
    <w:qFormat/>
    <w:locked/>
    <w:rPr>
      <w:rFonts w:cs="Times New Roman"/>
      <w:sz w:val="18"/>
    </w:rPr>
  </w:style>
  <w:style w:type="character" w:customStyle="1" w:styleId="Char">
    <w:name w:val="日期 Char"/>
    <w:basedOn w:val="a1"/>
    <w:link w:val="a4"/>
    <w:uiPriority w:val="99"/>
    <w:semiHidden/>
    <w:qFormat/>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ct.org.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t@sct.org.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470</Words>
  <Characters>2680</Characters>
  <Application>Microsoft Office Word</Application>
  <DocSecurity>0</DocSecurity>
  <Lines>22</Lines>
  <Paragraphs>6</Paragraphs>
  <ScaleCrop>false</ScaleCrop>
  <Company>Microsoft</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上海材料研究所检测中心</dc:title>
  <dc:creator>Admin</dc:creator>
  <cp:lastModifiedBy>dell</cp:lastModifiedBy>
  <cp:revision>3</cp:revision>
  <cp:lastPrinted>2023-12-28T03:00:00Z</cp:lastPrinted>
  <dcterms:created xsi:type="dcterms:W3CDTF">2023-12-28T02:58:00Z</dcterms:created>
  <dcterms:modified xsi:type="dcterms:W3CDTF">2023-12-28T03:08:00Z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875D1D8366B44C19BBCA384319D2A481</vt:lpwstr>
  </property>
</Properties>
</file>